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9F" w:rsidRDefault="00532506">
      <w:pPr>
        <w:spacing w:before="106"/>
        <w:ind w:left="117" w:right="117"/>
        <w:jc w:val="center"/>
        <w:rPr>
          <w:sz w:val="18"/>
        </w:rPr>
      </w:pPr>
      <w:bookmarkStart w:id="0" w:name="_GoBack"/>
      <w:bookmarkEnd w:id="0"/>
      <w:r>
        <w:rPr>
          <w:color w:val="231F20"/>
          <w:sz w:val="18"/>
        </w:rPr>
        <w:t>A</w:t>
      </w:r>
      <w:r>
        <w:rPr>
          <w:color w:val="231F20"/>
          <w:sz w:val="12"/>
        </w:rPr>
        <w:t>NEXO</w:t>
      </w:r>
      <w:r>
        <w:rPr>
          <w:color w:val="231F20"/>
          <w:spacing w:val="20"/>
          <w:sz w:val="12"/>
        </w:rPr>
        <w:t xml:space="preserve"> </w:t>
      </w:r>
      <w:r>
        <w:rPr>
          <w:color w:val="231F20"/>
          <w:sz w:val="18"/>
        </w:rPr>
        <w:t>1</w:t>
      </w:r>
    </w:p>
    <w:p w:rsidR="0076359F" w:rsidRDefault="00532506">
      <w:pPr>
        <w:spacing w:before="99"/>
        <w:ind w:left="117" w:right="117"/>
        <w:jc w:val="center"/>
        <w:rPr>
          <w:i/>
          <w:sz w:val="18"/>
        </w:rPr>
      </w:pPr>
      <w:r>
        <w:rPr>
          <w:i/>
          <w:color w:val="231F20"/>
          <w:sz w:val="18"/>
        </w:rPr>
        <w:t>Solicitud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participación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selección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Auxiliares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Ayuda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Domicilio</w:t>
      </w:r>
    </w:p>
    <w:p w:rsidR="0076359F" w:rsidRDefault="00532506">
      <w:pPr>
        <w:spacing w:before="100"/>
        <w:ind w:left="680"/>
        <w:rPr>
          <w:sz w:val="18"/>
        </w:rPr>
      </w:pPr>
      <w:r>
        <w:rPr>
          <w:color w:val="231F20"/>
          <w:spacing w:val="-1"/>
          <w:w w:val="105"/>
          <w:sz w:val="18"/>
        </w:rPr>
        <w:t>D</w:t>
      </w:r>
      <w:r>
        <w:rPr>
          <w:color w:val="231F20"/>
          <w:spacing w:val="-1"/>
          <w:w w:val="105"/>
          <w:sz w:val="12"/>
        </w:rPr>
        <w:t>ATOS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spacing w:val="-1"/>
          <w:w w:val="105"/>
          <w:sz w:val="12"/>
        </w:rPr>
        <w:t>DEL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spacing w:val="-1"/>
          <w:w w:val="105"/>
          <w:sz w:val="12"/>
        </w:rPr>
        <w:t>SOLICITANTE</w:t>
      </w:r>
      <w:r>
        <w:rPr>
          <w:color w:val="231F20"/>
          <w:spacing w:val="-1"/>
          <w:w w:val="105"/>
          <w:sz w:val="18"/>
        </w:rPr>
        <w:t>.</w:t>
      </w:r>
    </w:p>
    <w:p w:rsidR="0076359F" w:rsidRDefault="00532506">
      <w:pPr>
        <w:pStyle w:val="Textoindependiente"/>
        <w:spacing w:before="43" w:line="200" w:lineRule="exact"/>
        <w:ind w:left="680"/>
        <w:jc w:val="left"/>
      </w:pPr>
      <w:r>
        <w:rPr>
          <w:color w:val="231F20"/>
        </w:rPr>
        <w:t>Nombre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apellidos....</w:t>
      </w:r>
    </w:p>
    <w:p w:rsidR="0076359F" w:rsidRDefault="00532506">
      <w:pPr>
        <w:pStyle w:val="Textoindependiente"/>
        <w:spacing w:line="193" w:lineRule="exact"/>
        <w:ind w:left="680"/>
        <w:jc w:val="left"/>
      </w:pPr>
      <w:r>
        <w:rPr>
          <w:color w:val="231F20"/>
        </w:rPr>
        <w:t>DNI....</w:t>
      </w:r>
    </w:p>
    <w:p w:rsidR="0076359F" w:rsidRDefault="00532506">
      <w:pPr>
        <w:pStyle w:val="Textoindependiente"/>
        <w:spacing w:line="193" w:lineRule="exact"/>
        <w:ind w:left="680"/>
        <w:jc w:val="left"/>
      </w:pPr>
      <w:r>
        <w:rPr>
          <w:color w:val="231F20"/>
        </w:rPr>
        <w:t>Dirección....</w:t>
      </w:r>
    </w:p>
    <w:p w:rsidR="0076359F" w:rsidRDefault="00532506">
      <w:pPr>
        <w:pStyle w:val="Textoindependiente"/>
        <w:spacing w:line="193" w:lineRule="exact"/>
        <w:ind w:left="680"/>
        <w:jc w:val="left"/>
      </w:pPr>
      <w:r>
        <w:rPr>
          <w:color w:val="231F20"/>
        </w:rPr>
        <w:t>Código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Postal...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Municipio...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Provincia....</w:t>
      </w:r>
    </w:p>
    <w:p w:rsidR="0076359F" w:rsidRDefault="00532506">
      <w:pPr>
        <w:pStyle w:val="Textoindependiente"/>
        <w:tabs>
          <w:tab w:val="left" w:leader="dot" w:pos="2207"/>
        </w:tabs>
        <w:spacing w:line="193" w:lineRule="exact"/>
        <w:ind w:left="680"/>
        <w:jc w:val="left"/>
      </w:pPr>
      <w:r>
        <w:rPr>
          <w:color w:val="231F20"/>
        </w:rPr>
        <w:t>Teléfono....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Móvil.</w:t>
      </w:r>
      <w:r>
        <w:rPr>
          <w:color w:val="231F20"/>
        </w:rPr>
        <w:tab/>
        <w:t>FAX.</w:t>
      </w:r>
    </w:p>
    <w:p w:rsidR="0076359F" w:rsidRDefault="00532506">
      <w:pPr>
        <w:pStyle w:val="Textoindependiente"/>
        <w:spacing w:line="193" w:lineRule="exact"/>
        <w:ind w:left="680"/>
        <w:jc w:val="left"/>
      </w:pPr>
      <w:r>
        <w:rPr>
          <w:color w:val="231F20"/>
        </w:rPr>
        <w:t>Correo Electrónico....</w:t>
      </w:r>
    </w:p>
    <w:p w:rsidR="0076359F" w:rsidRDefault="00532506">
      <w:pPr>
        <w:pStyle w:val="Textoindependiente"/>
        <w:spacing w:line="200" w:lineRule="exact"/>
        <w:ind w:left="680"/>
        <w:jc w:val="left"/>
      </w:pPr>
      <w:r>
        <w:rPr>
          <w:color w:val="231F20"/>
        </w:rPr>
        <w:t>Denominación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puesto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aspira.....</w:t>
      </w:r>
    </w:p>
    <w:p w:rsidR="0076359F" w:rsidRDefault="00532506">
      <w:pPr>
        <w:spacing w:before="42"/>
        <w:ind w:left="680"/>
        <w:rPr>
          <w:sz w:val="18"/>
        </w:rPr>
      </w:pPr>
      <w:proofErr w:type="spellStart"/>
      <w:r>
        <w:rPr>
          <w:color w:val="231F20"/>
          <w:w w:val="105"/>
          <w:sz w:val="18"/>
        </w:rPr>
        <w:t>O</w:t>
      </w:r>
      <w:r>
        <w:rPr>
          <w:color w:val="231F20"/>
          <w:w w:val="105"/>
          <w:sz w:val="12"/>
        </w:rPr>
        <w:t>BjETO</w:t>
      </w:r>
      <w:proofErr w:type="spellEnd"/>
      <w:r>
        <w:rPr>
          <w:color w:val="231F20"/>
          <w:spacing w:val="1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DE</w:t>
      </w:r>
      <w:r>
        <w:rPr>
          <w:color w:val="231F20"/>
          <w:spacing w:val="1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LA</w:t>
      </w:r>
      <w:r>
        <w:rPr>
          <w:color w:val="231F20"/>
          <w:spacing w:val="5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SOLICITUD</w:t>
      </w:r>
      <w:r>
        <w:rPr>
          <w:color w:val="231F20"/>
          <w:w w:val="105"/>
          <w:sz w:val="18"/>
        </w:rPr>
        <w:t>.</w:t>
      </w:r>
    </w:p>
    <w:p w:rsidR="0076359F" w:rsidRDefault="00532506">
      <w:pPr>
        <w:pStyle w:val="Textoindependiente"/>
        <w:spacing w:before="55" w:line="223" w:lineRule="auto"/>
        <w:ind w:right="111" w:firstLine="566"/>
      </w:pPr>
      <w:r>
        <w:rPr>
          <w:color w:val="231F20"/>
        </w:rPr>
        <w:t xml:space="preserve">Que vista la convocatoria en relación a la selección de personal laboral temporal a jornada completa /tiempo parcial </w:t>
      </w:r>
      <w:proofErr w:type="spellStart"/>
      <w:r>
        <w:rPr>
          <w:color w:val="231F20"/>
        </w:rPr>
        <w:t>referen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ciada, según necesidades del Excmo. Ayuntamiento de Los Corrales, declaro responsablemente cumplir los requisitos establecidos en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las presentes Bases:</w:t>
      </w:r>
    </w:p>
    <w:p w:rsidR="0076359F" w:rsidRDefault="00532506">
      <w:pPr>
        <w:pStyle w:val="Prrafodelista"/>
        <w:numPr>
          <w:ilvl w:val="0"/>
          <w:numId w:val="2"/>
        </w:numPr>
        <w:tabs>
          <w:tab w:val="left" w:pos="1021"/>
        </w:tabs>
        <w:spacing w:before="47" w:line="200" w:lineRule="exact"/>
        <w:jc w:val="both"/>
        <w:rPr>
          <w:sz w:val="18"/>
        </w:rPr>
      </w:pPr>
      <w:r>
        <w:rPr>
          <w:color w:val="231F20"/>
          <w:sz w:val="18"/>
        </w:rPr>
        <w:t>Tener la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nacionalidad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española,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perjuicio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dispuesto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artículo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57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Real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Decreto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Legislativo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5/2015,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30</w:t>
      </w:r>
    </w:p>
    <w:p w:rsidR="0076359F" w:rsidRDefault="00532506">
      <w:pPr>
        <w:pStyle w:val="Textoindependiente"/>
        <w:spacing w:line="193" w:lineRule="exact"/>
        <w:ind w:left="1020"/>
      </w:pPr>
      <w:proofErr w:type="gramStart"/>
      <w:r>
        <w:rPr>
          <w:color w:val="231F20"/>
        </w:rPr>
        <w:t>de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octubre,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aprueba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Texto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Refundido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Estatuto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Básico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Empleado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Público.</w:t>
      </w:r>
    </w:p>
    <w:p w:rsidR="0076359F" w:rsidRDefault="00532506">
      <w:pPr>
        <w:pStyle w:val="Prrafodelista"/>
        <w:numPr>
          <w:ilvl w:val="0"/>
          <w:numId w:val="2"/>
        </w:numPr>
        <w:tabs>
          <w:tab w:val="left" w:pos="1021"/>
        </w:tabs>
        <w:spacing w:before="5" w:line="223" w:lineRule="auto"/>
        <w:ind w:right="111"/>
        <w:jc w:val="both"/>
        <w:rPr>
          <w:sz w:val="18"/>
        </w:rPr>
      </w:pPr>
      <w:r>
        <w:rPr>
          <w:color w:val="231F20"/>
          <w:sz w:val="18"/>
        </w:rPr>
        <w:t>No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padecer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enfermedad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ni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discapacidad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física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psíquica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impida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menoscabe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normal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desarrollo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las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funciones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propias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del cargo.</w:t>
      </w:r>
    </w:p>
    <w:p w:rsidR="0076359F" w:rsidRDefault="00532506">
      <w:pPr>
        <w:pStyle w:val="Prrafodelista"/>
        <w:numPr>
          <w:ilvl w:val="0"/>
          <w:numId w:val="2"/>
        </w:numPr>
        <w:tabs>
          <w:tab w:val="left" w:pos="1021"/>
        </w:tabs>
        <w:spacing w:line="189" w:lineRule="exact"/>
        <w:jc w:val="both"/>
        <w:rPr>
          <w:sz w:val="18"/>
        </w:rPr>
      </w:pPr>
      <w:r>
        <w:rPr>
          <w:color w:val="231F20"/>
          <w:sz w:val="18"/>
        </w:rPr>
        <w:t>Tener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cumplidos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dieciséis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años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exceder,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caso,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edad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máxima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jubilación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forzosa.</w:t>
      </w:r>
    </w:p>
    <w:p w:rsidR="0076359F" w:rsidRDefault="00532506">
      <w:pPr>
        <w:pStyle w:val="Prrafodelista"/>
        <w:numPr>
          <w:ilvl w:val="0"/>
          <w:numId w:val="2"/>
        </w:numPr>
        <w:tabs>
          <w:tab w:val="left" w:pos="1021"/>
        </w:tabs>
        <w:spacing w:before="4" w:line="223" w:lineRule="auto"/>
        <w:ind w:right="110"/>
        <w:jc w:val="both"/>
        <w:rPr>
          <w:sz w:val="18"/>
        </w:rPr>
      </w:pPr>
      <w:r>
        <w:rPr>
          <w:color w:val="231F20"/>
          <w:spacing w:val="-1"/>
          <w:sz w:val="18"/>
        </w:rPr>
        <w:t>No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haber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sido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separado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mediante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expediente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disciplinario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servicio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cualquiera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las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Administraciones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Públicas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los órganos constitucionales o estatutarios de las Comunidades Autónomas, ni hallarse en inhabilitación absoluta o </w:t>
      </w:r>
      <w:proofErr w:type="spellStart"/>
      <w:r>
        <w:rPr>
          <w:color w:val="231F20"/>
          <w:sz w:val="18"/>
        </w:rPr>
        <w:t>espe</w:t>
      </w:r>
      <w:proofErr w:type="spellEnd"/>
      <w:r>
        <w:rPr>
          <w:color w:val="231F20"/>
          <w:sz w:val="18"/>
        </w:rPr>
        <w:t>-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cial</w:t>
      </w:r>
      <w:proofErr w:type="spell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para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empleos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cargos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públicos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resolución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judicial,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para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acceso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cuerpo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escala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funcionario,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para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ejercer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funciones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similares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las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desempeñaban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caso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personal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laboral,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hubiese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sido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separado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inhabilitado.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En el caso de ser nacional o de otro Estado, no hallarse inhabilitado en situación equivalente ni haber sido sometido 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sanción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disciplinaria o equivalente que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impida, en su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Estado,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 los mismos términos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el acceso al empleo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público.</w:t>
      </w:r>
    </w:p>
    <w:p w:rsidR="0076359F" w:rsidRDefault="00532506">
      <w:pPr>
        <w:pStyle w:val="Prrafodelista"/>
        <w:numPr>
          <w:ilvl w:val="0"/>
          <w:numId w:val="2"/>
        </w:numPr>
        <w:tabs>
          <w:tab w:val="left" w:pos="1021"/>
        </w:tabs>
        <w:spacing w:before="4" w:line="223" w:lineRule="auto"/>
        <w:ind w:right="109"/>
        <w:jc w:val="both"/>
        <w:rPr>
          <w:sz w:val="18"/>
        </w:rPr>
      </w:pPr>
      <w:r>
        <w:rPr>
          <w:color w:val="231F20"/>
          <w:spacing w:val="-1"/>
          <w:sz w:val="18"/>
        </w:rPr>
        <w:t>Igualmente,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consiente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expresamente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que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sus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datos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personales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sean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incorporados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ficheros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titularidad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Ayuntamiento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Los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Corrales,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siendo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tratados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bajo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responsabilidad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finalidad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realizar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procedimiento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selección,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tanto</w:t>
      </w:r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ac</w:t>
      </w:r>
      <w:proofErr w:type="spellEnd"/>
      <w:r>
        <w:rPr>
          <w:color w:val="231F20"/>
          <w:sz w:val="18"/>
        </w:rPr>
        <w:t>-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tuales</w:t>
      </w:r>
      <w:proofErr w:type="spellEnd"/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como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futuros,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teniendo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firmante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derecho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acceso,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rectificación,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cancelación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oposición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respecto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los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datos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personales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consten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los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expresados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ficheros,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pudiendo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revocar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consentimiento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escrito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cualquier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momento.</w:t>
      </w:r>
    </w:p>
    <w:p w:rsidR="0076359F" w:rsidRDefault="00532506">
      <w:pPr>
        <w:pStyle w:val="Prrafodelista"/>
        <w:numPr>
          <w:ilvl w:val="0"/>
          <w:numId w:val="2"/>
        </w:numPr>
        <w:tabs>
          <w:tab w:val="left" w:pos="1021"/>
        </w:tabs>
        <w:spacing w:before="2" w:line="223" w:lineRule="auto"/>
        <w:ind w:right="108"/>
        <w:jc w:val="both"/>
        <w:rPr>
          <w:sz w:val="18"/>
        </w:rPr>
      </w:pPr>
      <w:r>
        <w:rPr>
          <w:color w:val="231F20"/>
          <w:sz w:val="18"/>
        </w:rPr>
        <w:t xml:space="preserve">Estar en posesión del título del título que habilite para la ejecución de esta profesión regulada, según establecen </w:t>
      </w:r>
      <w:proofErr w:type="gramStart"/>
      <w:r>
        <w:rPr>
          <w:color w:val="231F20"/>
          <w:sz w:val="18"/>
        </w:rPr>
        <w:t>las</w:t>
      </w:r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direc</w:t>
      </w:r>
      <w:proofErr w:type="spellEnd"/>
      <w:r>
        <w:rPr>
          <w:color w:val="231F20"/>
          <w:sz w:val="18"/>
        </w:rPr>
        <w:t>-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trices comunitarias. En el caso de titulaciones obtenidas en el extranjero, se encuentra en posesión de la correspondiente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convalidación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 de la credencial que acredite, en su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caso, la homologación.</w:t>
      </w:r>
    </w:p>
    <w:p w:rsidR="0076359F" w:rsidRDefault="00532506">
      <w:pPr>
        <w:pStyle w:val="Prrafodelista"/>
        <w:numPr>
          <w:ilvl w:val="0"/>
          <w:numId w:val="2"/>
        </w:numPr>
        <w:tabs>
          <w:tab w:val="left" w:pos="1021"/>
        </w:tabs>
        <w:spacing w:line="290" w:lineRule="auto"/>
        <w:ind w:left="680" w:right="3516" w:firstLine="0"/>
        <w:jc w:val="both"/>
        <w:rPr>
          <w:sz w:val="18"/>
        </w:rPr>
      </w:pPr>
      <w:r>
        <w:rPr>
          <w:color w:val="231F20"/>
          <w:sz w:val="18"/>
        </w:rPr>
        <w:t>No estar incurso en causa legal alguna de incompatibilidad o incapacidad.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por todo lo cual solicita:</w:t>
      </w:r>
    </w:p>
    <w:p w:rsidR="0076359F" w:rsidRDefault="00532506">
      <w:pPr>
        <w:pStyle w:val="Textoindependiente"/>
        <w:spacing w:before="1" w:line="223" w:lineRule="auto"/>
        <w:ind w:firstLine="566"/>
        <w:jc w:val="left"/>
      </w:pPr>
      <w:r>
        <w:rPr>
          <w:color w:val="231F20"/>
        </w:rPr>
        <w:t>Que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admitida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solicitud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declara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 ciertos,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bajo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responsabilidad,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 datos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consignan, aportando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documentación:</w:t>
      </w:r>
    </w:p>
    <w:p w:rsidR="0076359F" w:rsidRDefault="00532506">
      <w:pPr>
        <w:pStyle w:val="Prrafodelista"/>
        <w:numPr>
          <w:ilvl w:val="0"/>
          <w:numId w:val="2"/>
        </w:numPr>
        <w:tabs>
          <w:tab w:val="left" w:pos="1021"/>
        </w:tabs>
        <w:spacing w:before="46"/>
        <w:rPr>
          <w:sz w:val="18"/>
        </w:rPr>
      </w:pPr>
      <w:r>
        <w:rPr>
          <w:color w:val="231F20"/>
          <w:sz w:val="18"/>
        </w:rPr>
        <w:t>Fotocopia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D.N.I.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N.I.E.,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documentación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equivalente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caso.</w:t>
      </w:r>
    </w:p>
    <w:p w:rsidR="0076359F" w:rsidRDefault="00532506">
      <w:pPr>
        <w:pStyle w:val="Prrafodelista"/>
        <w:numPr>
          <w:ilvl w:val="0"/>
          <w:numId w:val="2"/>
        </w:numPr>
        <w:tabs>
          <w:tab w:val="left" w:pos="1021"/>
        </w:tabs>
        <w:spacing w:before="43"/>
        <w:rPr>
          <w:sz w:val="18"/>
        </w:rPr>
      </w:pPr>
      <w:r>
        <w:rPr>
          <w:color w:val="231F20"/>
          <w:sz w:val="18"/>
        </w:rPr>
        <w:t>Documentación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acreditativa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estar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posesión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título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exigido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 la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presente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convocatoria.</w:t>
      </w:r>
    </w:p>
    <w:p w:rsidR="0076359F" w:rsidRDefault="00532506">
      <w:pPr>
        <w:pStyle w:val="Prrafodelista"/>
        <w:numPr>
          <w:ilvl w:val="0"/>
          <w:numId w:val="2"/>
        </w:numPr>
        <w:tabs>
          <w:tab w:val="left" w:pos="1021"/>
        </w:tabs>
        <w:spacing w:before="54" w:line="223" w:lineRule="auto"/>
        <w:ind w:right="111"/>
        <w:rPr>
          <w:sz w:val="18"/>
        </w:rPr>
      </w:pPr>
      <w:r>
        <w:rPr>
          <w:color w:val="231F20"/>
          <w:sz w:val="18"/>
        </w:rPr>
        <w:t>Documentos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acreditativos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los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méritos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valorar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presente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proceso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selección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(aquellos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méritos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acreditados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serán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valorado).</w:t>
      </w:r>
    </w:p>
    <w:p w:rsidR="0076359F" w:rsidRDefault="00532506">
      <w:pPr>
        <w:pStyle w:val="Textoindependiente"/>
        <w:spacing w:before="82" w:line="249" w:lineRule="auto"/>
        <w:ind w:firstLine="566"/>
        <w:jc w:val="left"/>
      </w:pPr>
      <w:r>
        <w:rPr>
          <w:color w:val="231F20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margen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documentos,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requeridos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admisión,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acompaño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documentos,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barema-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ción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conforme 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señala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 las presentes Bases:</w:t>
      </w:r>
    </w:p>
    <w:p w:rsidR="0076359F" w:rsidRDefault="00532506">
      <w:pPr>
        <w:pStyle w:val="Textoindependiente"/>
        <w:spacing w:before="57"/>
        <w:ind w:left="680"/>
        <w:jc w:val="left"/>
      </w:pPr>
      <w:r>
        <w:rPr>
          <w:color w:val="231F20"/>
        </w:rPr>
        <w:t>01.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02.</w:t>
      </w:r>
    </w:p>
    <w:p w:rsidR="0076359F" w:rsidRDefault="00532506">
      <w:pPr>
        <w:pStyle w:val="Textoindependiente"/>
        <w:spacing w:before="64"/>
        <w:ind w:left="680"/>
        <w:jc w:val="left"/>
      </w:pPr>
      <w:r>
        <w:rPr>
          <w:color w:val="231F20"/>
        </w:rPr>
        <w:t>03.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04.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05.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06.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07.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08.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09.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10.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11.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12.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13.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14.</w:t>
      </w:r>
    </w:p>
    <w:p w:rsidR="0076359F" w:rsidRDefault="00532506">
      <w:pPr>
        <w:pStyle w:val="Textoindependiente"/>
        <w:spacing w:before="64"/>
        <w:ind w:left="680"/>
        <w:jc w:val="left"/>
      </w:pPr>
      <w:r>
        <w:rPr>
          <w:color w:val="231F20"/>
        </w:rPr>
        <w:t>15.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16.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17.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18.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19.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20.</w:t>
      </w:r>
    </w:p>
    <w:p w:rsidR="0076359F" w:rsidRDefault="00532506">
      <w:pPr>
        <w:pStyle w:val="Textoindependiente"/>
        <w:spacing w:before="65" w:line="314" w:lineRule="auto"/>
        <w:ind w:left="680"/>
        <w:jc w:val="left"/>
      </w:pPr>
      <w:r>
        <w:rPr>
          <w:color w:val="231F20"/>
          <w:spacing w:val="-2"/>
        </w:rPr>
        <w:t>(De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existir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más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documentos,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adjuntará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hoja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anexa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firmada,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señalando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nombre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apellidos,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especificando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documentos.)</w:t>
      </w:r>
      <w:r>
        <w:rPr>
          <w:color w:val="231F20"/>
        </w:rPr>
        <w:t xml:space="preserve"> </w:t>
      </w:r>
      <w:r>
        <w:rPr>
          <w:color w:val="231F20"/>
        </w:rPr>
        <w:lastRenderedPageBreak/>
        <w:t>Fecha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 firma.</w:t>
      </w:r>
    </w:p>
    <w:p w:rsidR="0076359F" w:rsidRDefault="00532506">
      <w:pPr>
        <w:pStyle w:val="Textoindependiente"/>
        <w:spacing w:before="1" w:line="249" w:lineRule="auto"/>
        <w:ind w:right="111" w:firstLine="566"/>
      </w:pPr>
      <w:r>
        <w:rPr>
          <w:color w:val="231F20"/>
        </w:rPr>
        <w:t>Los interesados podrán identificarse electrónicamente ante las Administraciones Públicas a través de cualquier sistema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cuente con un registro previo como usuario que permita garantizar su identidad, conforme al artículo 9.2 de la Ley 39/2015, de 1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octubre,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Procedimiento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Administrativo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Común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Administraciones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Públicas.</w:t>
      </w:r>
    </w:p>
    <w:p w:rsidR="0076359F" w:rsidRDefault="00532506">
      <w:pPr>
        <w:pStyle w:val="Textoindependiente"/>
        <w:spacing w:before="57"/>
        <w:ind w:left="680"/>
        <w:jc w:val="left"/>
      </w:pPr>
      <w:r>
        <w:rPr>
          <w:color w:val="231F20"/>
        </w:rPr>
        <w:t>Documentación.</w:t>
      </w:r>
    </w:p>
    <w:p w:rsidR="0076359F" w:rsidRDefault="00532506">
      <w:pPr>
        <w:pStyle w:val="Textoindependiente"/>
        <w:spacing w:before="65" w:line="249" w:lineRule="auto"/>
        <w:ind w:right="108" w:firstLine="566"/>
      </w:pPr>
      <w:r>
        <w:rPr>
          <w:color w:val="231F20"/>
        </w:rPr>
        <w:t>Con base en lo establecido por el artículo 28.2 y 3 de la Ley 39/2015, de 1 de octubre, del Procedimiento Administrativo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Común de las Administraciones Públicas, la Administración consultará o recabará a través de las redes corporativas o mediante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consulta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Plataforma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Intermediación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sistemas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electrónicos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habilitados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ello,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documentos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 ya se encuentren en poder de la Administración actuante o hayan sido elaborados por cualquier Administración exigidos en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Convocatoria.</w:t>
      </w:r>
    </w:p>
    <w:p w:rsidR="0076359F" w:rsidRDefault="00532506">
      <w:pPr>
        <w:pStyle w:val="Textoindependiente"/>
        <w:spacing w:before="56" w:line="249" w:lineRule="auto"/>
        <w:ind w:right="109" w:firstLine="566"/>
      </w:pPr>
      <w:r>
        <w:rPr>
          <w:color w:val="231F20"/>
          <w:spacing w:val="-1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presente,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interesado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autoriza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expresamente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recabar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datos,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indicando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continuación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nombre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>del documento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aportado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y, en 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caso, en qué momento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 ante qué órgano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administrativo lo presentó.</w:t>
      </w:r>
    </w:p>
    <w:p w:rsidR="0076359F" w:rsidRDefault="00532506">
      <w:pPr>
        <w:pStyle w:val="Textoindependiente"/>
        <w:spacing w:before="57"/>
        <w:ind w:left="680"/>
        <w:jc w:val="left"/>
      </w:pPr>
      <w:r>
        <w:rPr>
          <w:color w:val="231F20"/>
        </w:rPr>
        <w:t>1....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2...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3....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4...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5...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6...</w:t>
      </w:r>
    </w:p>
    <w:p w:rsidR="0076359F" w:rsidRDefault="00532506">
      <w:pPr>
        <w:pStyle w:val="Textoindependiente"/>
        <w:spacing w:before="64"/>
        <w:ind w:left="680"/>
        <w:jc w:val="left"/>
      </w:pPr>
      <w:r>
        <w:rPr>
          <w:color w:val="231F20"/>
        </w:rPr>
        <w:t>7...</w:t>
      </w:r>
    </w:p>
    <w:p w:rsidR="0076359F" w:rsidRDefault="00532506">
      <w:pPr>
        <w:pStyle w:val="Textoindependiente"/>
        <w:spacing w:before="65"/>
        <w:ind w:left="680"/>
        <w:jc w:val="left"/>
      </w:pPr>
      <w:r>
        <w:rPr>
          <w:color w:val="231F20"/>
        </w:rPr>
        <w:t>8...</w:t>
      </w:r>
    </w:p>
    <w:p w:rsidR="0076359F" w:rsidRDefault="0076359F">
      <w:pPr>
        <w:pStyle w:val="Textoindependiente"/>
        <w:spacing w:before="8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6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519"/>
      </w:tblGrid>
      <w:tr w:rsidR="0076359F">
        <w:trPr>
          <w:trHeight w:val="692"/>
        </w:trPr>
        <w:tc>
          <w:tcPr>
            <w:tcW w:w="8503" w:type="dxa"/>
            <w:gridSpan w:val="2"/>
          </w:tcPr>
          <w:p w:rsidR="0076359F" w:rsidRDefault="00532506">
            <w:pPr>
              <w:pStyle w:val="TableParagraph"/>
              <w:spacing w:before="28" w:line="223" w:lineRule="auto"/>
              <w:ind w:right="47"/>
              <w:jc w:val="both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Consentimiento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y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deber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informar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los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interesados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sobre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Protección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Datos,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conforme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lo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dispuesto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en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el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Reglamento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(UE)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2016/679</w:t>
            </w:r>
            <w:r>
              <w:rPr>
                <w:i/>
                <w:color w:val="231F20"/>
                <w:spacing w:val="-3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del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Parlamento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Europeo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y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del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Consejo,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27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abril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2016,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relativo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la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Protección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las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Personas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Físicas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en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lo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que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respecta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al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Trata-</w:t>
            </w:r>
            <w:r>
              <w:rPr>
                <w:i/>
                <w:color w:val="231F20"/>
                <w:spacing w:val="-3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miento de Datos Personales y a la Libre Circulación de estos Datos y por el que se deroga la Directiva 95/46/CE (Reglamento General de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Protección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 Datos).</w:t>
            </w:r>
          </w:p>
        </w:tc>
      </w:tr>
      <w:tr w:rsidR="0076359F">
        <w:trPr>
          <w:trHeight w:val="372"/>
        </w:trPr>
        <w:tc>
          <w:tcPr>
            <w:tcW w:w="8503" w:type="dxa"/>
            <w:gridSpan w:val="2"/>
          </w:tcPr>
          <w:p w:rsidR="0076359F" w:rsidRDefault="00532506">
            <w:pPr>
              <w:pStyle w:val="TableParagraph"/>
              <w:spacing w:before="28" w:line="223" w:lineRule="auto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He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sido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informado</w:t>
            </w:r>
            <w:r>
              <w:rPr>
                <w:i/>
                <w:color w:val="231F20"/>
                <w:spacing w:val="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que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el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Excmo.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Ayuntamiento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Los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Corrales</w:t>
            </w:r>
            <w:r>
              <w:rPr>
                <w:i/>
                <w:color w:val="231F20"/>
                <w:spacing w:val="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va</w:t>
            </w:r>
            <w:r>
              <w:rPr>
                <w:i/>
                <w:color w:val="231F20"/>
                <w:spacing w:val="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tratar</w:t>
            </w:r>
            <w:r>
              <w:rPr>
                <w:i/>
                <w:color w:val="231F20"/>
                <w:spacing w:val="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y</w:t>
            </w:r>
            <w:r>
              <w:rPr>
                <w:i/>
                <w:color w:val="231F20"/>
                <w:spacing w:val="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guardar</w:t>
            </w:r>
            <w:r>
              <w:rPr>
                <w:i/>
                <w:color w:val="231F20"/>
                <w:spacing w:val="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los</w:t>
            </w:r>
            <w:r>
              <w:rPr>
                <w:i/>
                <w:color w:val="231F20"/>
                <w:spacing w:val="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datos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aportados</w:t>
            </w:r>
            <w:r>
              <w:rPr>
                <w:i/>
                <w:color w:val="231F20"/>
                <w:spacing w:val="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en</w:t>
            </w:r>
            <w:r>
              <w:rPr>
                <w:i/>
                <w:color w:val="231F20"/>
                <w:spacing w:val="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la</w:t>
            </w:r>
            <w:r>
              <w:rPr>
                <w:i/>
                <w:color w:val="231F20"/>
                <w:spacing w:val="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instancia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y</w:t>
            </w:r>
            <w:r>
              <w:rPr>
                <w:i/>
                <w:color w:val="231F20"/>
                <w:spacing w:val="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en</w:t>
            </w:r>
            <w:r>
              <w:rPr>
                <w:i/>
                <w:color w:val="231F20"/>
                <w:spacing w:val="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la</w:t>
            </w:r>
            <w:r>
              <w:rPr>
                <w:i/>
                <w:color w:val="231F20"/>
                <w:spacing w:val="2"/>
                <w:sz w:val="15"/>
              </w:rPr>
              <w:t xml:space="preserve"> </w:t>
            </w:r>
            <w:proofErr w:type="spellStart"/>
            <w:r>
              <w:rPr>
                <w:i/>
                <w:color w:val="231F20"/>
                <w:sz w:val="15"/>
              </w:rPr>
              <w:t>docu</w:t>
            </w:r>
            <w:proofErr w:type="spellEnd"/>
            <w:r>
              <w:rPr>
                <w:i/>
                <w:color w:val="231F20"/>
                <w:sz w:val="15"/>
              </w:rPr>
              <w:t>-</w:t>
            </w:r>
            <w:r>
              <w:rPr>
                <w:i/>
                <w:color w:val="231F20"/>
                <w:spacing w:val="-34"/>
                <w:sz w:val="15"/>
              </w:rPr>
              <w:t xml:space="preserve"> </w:t>
            </w:r>
            <w:proofErr w:type="spellStart"/>
            <w:r>
              <w:rPr>
                <w:i/>
                <w:color w:val="231F20"/>
                <w:sz w:val="15"/>
              </w:rPr>
              <w:t>mentación</w:t>
            </w:r>
            <w:proofErr w:type="spellEnd"/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que le acompaña para la tramitación y gestión de Expedientes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Administrativos.</w:t>
            </w:r>
          </w:p>
        </w:tc>
      </w:tr>
      <w:tr w:rsidR="0076359F">
        <w:trPr>
          <w:trHeight w:val="212"/>
        </w:trPr>
        <w:tc>
          <w:tcPr>
            <w:tcW w:w="1984" w:type="dxa"/>
          </w:tcPr>
          <w:p w:rsidR="0076359F" w:rsidRDefault="00532506">
            <w:pPr>
              <w:pStyle w:val="TableParagraph"/>
              <w:spacing w:before="18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Responsable</w:t>
            </w:r>
          </w:p>
        </w:tc>
        <w:tc>
          <w:tcPr>
            <w:tcW w:w="6519" w:type="dxa"/>
          </w:tcPr>
          <w:p w:rsidR="0076359F" w:rsidRDefault="00532506">
            <w:pPr>
              <w:pStyle w:val="TableParagraph"/>
              <w:spacing w:before="18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Excmo.</w:t>
            </w:r>
            <w:r>
              <w:rPr>
                <w:i/>
                <w:color w:val="231F20"/>
                <w:spacing w:val="-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Ayuntamiento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Los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Corrales.</w:t>
            </w:r>
          </w:p>
        </w:tc>
      </w:tr>
      <w:tr w:rsidR="0076359F">
        <w:trPr>
          <w:trHeight w:val="372"/>
        </w:trPr>
        <w:tc>
          <w:tcPr>
            <w:tcW w:w="1984" w:type="dxa"/>
          </w:tcPr>
          <w:p w:rsidR="0076359F" w:rsidRDefault="00532506">
            <w:pPr>
              <w:pStyle w:val="TableParagraph"/>
              <w:spacing w:before="98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Domicilio</w:t>
            </w:r>
            <w:r>
              <w:rPr>
                <w:i/>
                <w:color w:val="231F20"/>
                <w:spacing w:val="-6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del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responsable</w:t>
            </w:r>
          </w:p>
        </w:tc>
        <w:tc>
          <w:tcPr>
            <w:tcW w:w="6519" w:type="dxa"/>
          </w:tcPr>
          <w:p w:rsidR="0076359F" w:rsidRDefault="00532506">
            <w:pPr>
              <w:pStyle w:val="TableParagraph"/>
              <w:spacing w:before="28" w:line="223" w:lineRule="auto"/>
              <w:ind w:right="38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 xml:space="preserve">Plaza Diamantino García Acosta, s/n. Los Corrales. C.P.: 41657. C.I.F. Núm.: P4103700C. Sede </w:t>
            </w:r>
            <w:proofErr w:type="spellStart"/>
            <w:r>
              <w:rPr>
                <w:i/>
                <w:color w:val="231F20"/>
                <w:sz w:val="15"/>
              </w:rPr>
              <w:t>Electró</w:t>
            </w:r>
            <w:proofErr w:type="spellEnd"/>
            <w:r>
              <w:rPr>
                <w:i/>
                <w:color w:val="231F20"/>
                <w:sz w:val="15"/>
              </w:rPr>
              <w:t>-</w:t>
            </w:r>
            <w:r>
              <w:rPr>
                <w:i/>
                <w:color w:val="231F20"/>
                <w:spacing w:val="-3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nica: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https://sede.loscorrales.es/opencms/opencms/sede. Teléfono: 955917733.</w:t>
            </w:r>
          </w:p>
        </w:tc>
      </w:tr>
      <w:tr w:rsidR="0076359F">
        <w:trPr>
          <w:trHeight w:val="692"/>
        </w:trPr>
        <w:tc>
          <w:tcPr>
            <w:tcW w:w="1984" w:type="dxa"/>
          </w:tcPr>
          <w:p w:rsidR="0076359F" w:rsidRDefault="0076359F">
            <w:pPr>
              <w:pStyle w:val="TableParagraph"/>
              <w:spacing w:before="5"/>
              <w:ind w:left="0"/>
            </w:pPr>
          </w:p>
          <w:p w:rsidR="0076359F" w:rsidRDefault="00532506">
            <w:pPr>
              <w:pStyle w:val="TableParagraph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Finalidad principal</w:t>
            </w:r>
          </w:p>
        </w:tc>
        <w:tc>
          <w:tcPr>
            <w:tcW w:w="6519" w:type="dxa"/>
          </w:tcPr>
          <w:p w:rsidR="0076359F" w:rsidRDefault="00532506">
            <w:pPr>
              <w:pStyle w:val="TableParagraph"/>
              <w:spacing w:before="18" w:line="166" w:lineRule="exact"/>
              <w:jc w:val="both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La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finalidad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este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tratamiento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es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la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gestión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Procesos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Selectivos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en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materia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personal.</w:t>
            </w:r>
          </w:p>
          <w:p w:rsidR="0076359F" w:rsidRDefault="00532506">
            <w:pPr>
              <w:pStyle w:val="TableParagraph"/>
              <w:spacing w:before="4" w:line="223" w:lineRule="auto"/>
              <w:ind w:right="46"/>
              <w:jc w:val="both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Los tratamientos relacionados con pruebas de concurrencia competitiva están afectados por la Normativa</w:t>
            </w:r>
            <w:r>
              <w:rPr>
                <w:i/>
                <w:color w:val="231F20"/>
                <w:spacing w:val="-3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sobre Transparencia, por lo que los datos personales identificativos de las personas participantes y sus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resultados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en las pruebas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serán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publicados en los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medios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habilitados al efecto.</w:t>
            </w:r>
          </w:p>
        </w:tc>
      </w:tr>
      <w:tr w:rsidR="0076359F">
        <w:trPr>
          <w:trHeight w:val="372"/>
        </w:trPr>
        <w:tc>
          <w:tcPr>
            <w:tcW w:w="1984" w:type="dxa"/>
          </w:tcPr>
          <w:p w:rsidR="0076359F" w:rsidRDefault="00532506">
            <w:pPr>
              <w:pStyle w:val="TableParagraph"/>
              <w:spacing w:before="98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Conservación de los datos</w:t>
            </w:r>
          </w:p>
        </w:tc>
        <w:tc>
          <w:tcPr>
            <w:tcW w:w="6519" w:type="dxa"/>
          </w:tcPr>
          <w:p w:rsidR="0076359F" w:rsidRDefault="00532506">
            <w:pPr>
              <w:pStyle w:val="TableParagraph"/>
              <w:spacing w:before="28" w:line="223" w:lineRule="auto"/>
              <w:ind w:right="38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Sus</w:t>
            </w:r>
            <w:r>
              <w:rPr>
                <w:i/>
                <w:color w:val="231F20"/>
                <w:spacing w:val="9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datos</w:t>
            </w:r>
            <w:r>
              <w:rPr>
                <w:i/>
                <w:color w:val="231F20"/>
                <w:spacing w:val="10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serán</w:t>
            </w:r>
            <w:r>
              <w:rPr>
                <w:i/>
                <w:color w:val="231F20"/>
                <w:spacing w:val="10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conservados</w:t>
            </w:r>
            <w:r>
              <w:rPr>
                <w:i/>
                <w:color w:val="231F20"/>
                <w:spacing w:val="10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durante</w:t>
            </w:r>
            <w:r>
              <w:rPr>
                <w:i/>
                <w:color w:val="231F20"/>
                <w:spacing w:val="10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el</w:t>
            </w:r>
            <w:r>
              <w:rPr>
                <w:i/>
                <w:color w:val="231F20"/>
                <w:spacing w:val="10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periodo</w:t>
            </w:r>
            <w:r>
              <w:rPr>
                <w:i/>
                <w:color w:val="231F20"/>
                <w:spacing w:val="10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establecido</w:t>
            </w:r>
            <w:r>
              <w:rPr>
                <w:i/>
                <w:color w:val="231F20"/>
                <w:spacing w:val="10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por</w:t>
            </w:r>
            <w:r>
              <w:rPr>
                <w:i/>
                <w:color w:val="231F20"/>
                <w:spacing w:val="10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el</w:t>
            </w:r>
            <w:r>
              <w:rPr>
                <w:i/>
                <w:color w:val="231F20"/>
                <w:spacing w:val="10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tratamiento,</w:t>
            </w:r>
            <w:r>
              <w:rPr>
                <w:i/>
                <w:color w:val="231F20"/>
                <w:spacing w:val="10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la</w:t>
            </w:r>
            <w:r>
              <w:rPr>
                <w:i/>
                <w:color w:val="231F20"/>
                <w:spacing w:val="10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Legislación</w:t>
            </w:r>
            <w:r>
              <w:rPr>
                <w:i/>
                <w:color w:val="231F20"/>
                <w:spacing w:val="10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aplicable</w:t>
            </w:r>
            <w:r>
              <w:rPr>
                <w:i/>
                <w:color w:val="231F20"/>
                <w:spacing w:val="-3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y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los requerimientos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aplicables a la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conservación de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información por parte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 la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Administración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pública.</w:t>
            </w:r>
          </w:p>
        </w:tc>
      </w:tr>
    </w:tbl>
    <w:p w:rsidR="0076359F" w:rsidRDefault="0076359F">
      <w:pPr>
        <w:pStyle w:val="Textoindependiente"/>
        <w:spacing w:before="10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6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519"/>
      </w:tblGrid>
      <w:tr w:rsidR="0076359F">
        <w:trPr>
          <w:trHeight w:val="2932"/>
        </w:trPr>
        <w:tc>
          <w:tcPr>
            <w:tcW w:w="1984" w:type="dxa"/>
          </w:tcPr>
          <w:p w:rsidR="0076359F" w:rsidRDefault="0076359F">
            <w:pPr>
              <w:pStyle w:val="TableParagraph"/>
              <w:ind w:left="0"/>
              <w:rPr>
                <w:sz w:val="16"/>
              </w:rPr>
            </w:pPr>
          </w:p>
          <w:p w:rsidR="0076359F" w:rsidRDefault="0076359F">
            <w:pPr>
              <w:pStyle w:val="TableParagraph"/>
              <w:ind w:left="0"/>
              <w:rPr>
                <w:sz w:val="16"/>
              </w:rPr>
            </w:pPr>
          </w:p>
          <w:p w:rsidR="0076359F" w:rsidRDefault="0076359F">
            <w:pPr>
              <w:pStyle w:val="TableParagraph"/>
              <w:ind w:left="0"/>
              <w:rPr>
                <w:sz w:val="16"/>
              </w:rPr>
            </w:pPr>
          </w:p>
          <w:p w:rsidR="0076359F" w:rsidRDefault="0076359F">
            <w:pPr>
              <w:pStyle w:val="TableParagraph"/>
              <w:ind w:left="0"/>
              <w:rPr>
                <w:sz w:val="16"/>
              </w:rPr>
            </w:pPr>
          </w:p>
          <w:p w:rsidR="0076359F" w:rsidRDefault="0076359F">
            <w:pPr>
              <w:pStyle w:val="TableParagraph"/>
              <w:ind w:left="0"/>
              <w:rPr>
                <w:sz w:val="16"/>
              </w:rPr>
            </w:pPr>
          </w:p>
          <w:p w:rsidR="0076359F" w:rsidRDefault="0076359F">
            <w:pPr>
              <w:pStyle w:val="TableParagraph"/>
              <w:ind w:left="0"/>
              <w:rPr>
                <w:sz w:val="16"/>
              </w:rPr>
            </w:pPr>
          </w:p>
          <w:p w:rsidR="0076359F" w:rsidRDefault="0076359F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6359F" w:rsidRDefault="00532506">
            <w:pPr>
              <w:pStyle w:val="TableParagraph"/>
              <w:spacing w:before="1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Legitimación/</w:t>
            </w:r>
            <w:r>
              <w:rPr>
                <w:i/>
                <w:color w:val="231F20"/>
                <w:spacing w:val="-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bases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jurídicas</w:t>
            </w:r>
          </w:p>
        </w:tc>
        <w:tc>
          <w:tcPr>
            <w:tcW w:w="6519" w:type="dxa"/>
          </w:tcPr>
          <w:p w:rsidR="0076359F" w:rsidRDefault="00532506">
            <w:pPr>
              <w:pStyle w:val="TableParagraph"/>
              <w:spacing w:before="18" w:line="166" w:lineRule="exact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Consentimiento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persona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interesada.</w:t>
            </w:r>
          </w:p>
          <w:p w:rsidR="0076359F" w:rsidRDefault="00532506">
            <w:pPr>
              <w:pStyle w:val="TableParagraph"/>
              <w:spacing w:before="4" w:line="223" w:lineRule="auto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Ejercicio de Poderes Públicos conferidos al responsable del tratamiento y/o cumplimiento de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una Obliga-</w:t>
            </w:r>
            <w:r>
              <w:rPr>
                <w:i/>
                <w:color w:val="231F20"/>
                <w:spacing w:val="-35"/>
                <w:sz w:val="15"/>
              </w:rPr>
              <w:t xml:space="preserve"> </w:t>
            </w:r>
            <w:proofErr w:type="spellStart"/>
            <w:r>
              <w:rPr>
                <w:i/>
                <w:color w:val="231F20"/>
                <w:sz w:val="15"/>
              </w:rPr>
              <w:t>ción</w:t>
            </w:r>
            <w:proofErr w:type="spellEnd"/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Legal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aplicable al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Responsable del Tratamiento.</w:t>
            </w:r>
          </w:p>
          <w:p w:rsidR="0076359F" w:rsidRDefault="00532506">
            <w:pPr>
              <w:pStyle w:val="TableParagraph"/>
              <w:spacing w:line="223" w:lineRule="auto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Desarrollo</w:t>
            </w:r>
            <w:r>
              <w:rPr>
                <w:i/>
                <w:color w:val="231F20"/>
                <w:spacing w:val="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las</w:t>
            </w:r>
            <w:r>
              <w:rPr>
                <w:i/>
                <w:color w:val="231F20"/>
                <w:spacing w:val="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Competencias</w:t>
            </w:r>
            <w:r>
              <w:rPr>
                <w:i/>
                <w:color w:val="231F20"/>
                <w:spacing w:val="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municipales</w:t>
            </w:r>
            <w:r>
              <w:rPr>
                <w:i/>
                <w:color w:val="231F20"/>
                <w:spacing w:val="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conferidas</w:t>
            </w:r>
            <w:r>
              <w:rPr>
                <w:i/>
                <w:color w:val="231F20"/>
                <w:spacing w:val="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por</w:t>
            </w:r>
            <w:r>
              <w:rPr>
                <w:i/>
                <w:color w:val="231F20"/>
                <w:spacing w:val="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la</w:t>
            </w:r>
            <w:r>
              <w:rPr>
                <w:i/>
                <w:color w:val="231F20"/>
                <w:spacing w:val="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Legislación</w:t>
            </w:r>
            <w:r>
              <w:rPr>
                <w:i/>
                <w:color w:val="231F20"/>
                <w:spacing w:val="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Estatal</w:t>
            </w:r>
            <w:r>
              <w:rPr>
                <w:i/>
                <w:color w:val="231F20"/>
                <w:spacing w:val="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y</w:t>
            </w:r>
            <w:r>
              <w:rPr>
                <w:i/>
                <w:color w:val="231F20"/>
                <w:spacing w:val="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Autonómica</w:t>
            </w:r>
            <w:r>
              <w:rPr>
                <w:i/>
                <w:color w:val="231F20"/>
                <w:spacing w:val="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regula-</w:t>
            </w:r>
            <w:r>
              <w:rPr>
                <w:i/>
                <w:color w:val="231F20"/>
                <w:spacing w:val="-3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dora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del Régimen Local.</w:t>
            </w:r>
          </w:p>
          <w:p w:rsidR="0076359F" w:rsidRDefault="00532506">
            <w:pPr>
              <w:pStyle w:val="TableParagraph"/>
              <w:spacing w:line="223" w:lineRule="auto"/>
              <w:ind w:right="61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Ley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39/2015,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1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octubre,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del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Procedimiento</w:t>
            </w:r>
            <w:r>
              <w:rPr>
                <w:i/>
                <w:color w:val="231F20"/>
                <w:spacing w:val="-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Administrativo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Común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las</w:t>
            </w:r>
            <w:r>
              <w:rPr>
                <w:i/>
                <w:color w:val="231F20"/>
                <w:spacing w:val="-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Administraciones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Públicas.</w:t>
            </w:r>
            <w:r>
              <w:rPr>
                <w:i/>
                <w:color w:val="231F20"/>
                <w:spacing w:val="-3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Ley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40/2015, de 1 de octubre, de Régimen Jurídico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del Sector Público.</w:t>
            </w:r>
          </w:p>
          <w:p w:rsidR="0076359F" w:rsidRDefault="00532506">
            <w:pPr>
              <w:pStyle w:val="TableParagraph"/>
              <w:spacing w:line="223" w:lineRule="auto"/>
              <w:ind w:right="43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Real Decreto Legislativo 5/2015, de 30 de octubre, por el que se aprueba el Texto Refundido de la Ley del</w:t>
            </w:r>
            <w:r>
              <w:rPr>
                <w:i/>
                <w:color w:val="231F20"/>
                <w:spacing w:val="-3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Estatuto Básico del Empleado Público.</w:t>
            </w:r>
          </w:p>
          <w:p w:rsidR="0076359F" w:rsidRDefault="00532506">
            <w:pPr>
              <w:pStyle w:val="TableParagraph"/>
              <w:spacing w:line="156" w:lineRule="exact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Ley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7/1985,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2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abril,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reguladora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las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Bases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del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Régimen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Local.</w:t>
            </w:r>
          </w:p>
          <w:p w:rsidR="0076359F" w:rsidRDefault="00532506">
            <w:pPr>
              <w:pStyle w:val="TableParagraph"/>
              <w:spacing w:before="1" w:line="223" w:lineRule="auto"/>
              <w:ind w:right="30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 xml:space="preserve">Real Decreto Legislativo 781/1986, de 18 de abril, por el que se aprueba el Texto Refundido de las </w:t>
            </w:r>
            <w:proofErr w:type="spellStart"/>
            <w:r>
              <w:rPr>
                <w:i/>
                <w:color w:val="231F20"/>
                <w:sz w:val="15"/>
              </w:rPr>
              <w:t>Dispo</w:t>
            </w:r>
            <w:proofErr w:type="spellEnd"/>
            <w:r>
              <w:rPr>
                <w:i/>
                <w:color w:val="231F20"/>
                <w:sz w:val="15"/>
              </w:rPr>
              <w:t>-</w:t>
            </w:r>
            <w:r>
              <w:rPr>
                <w:i/>
                <w:color w:val="231F20"/>
                <w:spacing w:val="-36"/>
                <w:sz w:val="15"/>
              </w:rPr>
              <w:t xml:space="preserve"> </w:t>
            </w:r>
            <w:proofErr w:type="spellStart"/>
            <w:r>
              <w:rPr>
                <w:i/>
                <w:color w:val="231F20"/>
                <w:sz w:val="15"/>
              </w:rPr>
              <w:t>siciones</w:t>
            </w:r>
            <w:proofErr w:type="spellEnd"/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Legales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Vigentes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en materia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 Régimen Local.</w:t>
            </w:r>
          </w:p>
          <w:p w:rsidR="0076359F" w:rsidRDefault="00532506">
            <w:pPr>
              <w:pStyle w:val="TableParagraph"/>
              <w:spacing w:line="156" w:lineRule="exact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Ley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30/84, de 2 de agosto, de Medidas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para la Reforma de la Función Pública.</w:t>
            </w:r>
          </w:p>
          <w:p w:rsidR="0076359F" w:rsidRDefault="00532506">
            <w:pPr>
              <w:pStyle w:val="TableParagraph"/>
              <w:spacing w:before="3" w:line="223" w:lineRule="auto"/>
              <w:ind w:right="47"/>
              <w:jc w:val="both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Real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Decreto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896/1991,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7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junio,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por</w:t>
            </w:r>
            <w:r>
              <w:rPr>
                <w:i/>
                <w:color w:val="231F20"/>
                <w:spacing w:val="-6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el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que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se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establecen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las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Reglas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Básicas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y</w:t>
            </w:r>
            <w:r>
              <w:rPr>
                <w:i/>
                <w:color w:val="231F20"/>
                <w:spacing w:val="-6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los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Programas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Mínimos</w:t>
            </w:r>
            <w:r>
              <w:rPr>
                <w:i/>
                <w:color w:val="231F20"/>
                <w:spacing w:val="-3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que debe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ajustarse el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Procedimiento de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Selección de los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Funcionarios de</w:t>
            </w:r>
            <w:r>
              <w:rPr>
                <w:i/>
                <w:color w:val="231F20"/>
                <w:spacing w:val="-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Administración Local.</w:t>
            </w:r>
          </w:p>
          <w:p w:rsidR="0076359F" w:rsidRDefault="00532506">
            <w:pPr>
              <w:pStyle w:val="TableParagraph"/>
              <w:spacing w:line="223" w:lineRule="auto"/>
              <w:ind w:right="48"/>
              <w:jc w:val="both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Real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Decreto</w:t>
            </w:r>
            <w:r>
              <w:rPr>
                <w:i/>
                <w:color w:val="231F20"/>
                <w:spacing w:val="-6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364/95,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6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10</w:t>
            </w:r>
            <w:r>
              <w:rPr>
                <w:i/>
                <w:color w:val="231F20"/>
                <w:spacing w:val="-6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marzo</w:t>
            </w:r>
            <w:r>
              <w:rPr>
                <w:i/>
                <w:color w:val="231F20"/>
                <w:spacing w:val="-6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por</w:t>
            </w:r>
            <w:r>
              <w:rPr>
                <w:i/>
                <w:color w:val="231F20"/>
                <w:spacing w:val="-6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el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que</w:t>
            </w:r>
            <w:r>
              <w:rPr>
                <w:i/>
                <w:color w:val="231F20"/>
                <w:spacing w:val="-6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se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aprueba</w:t>
            </w:r>
            <w:r>
              <w:rPr>
                <w:i/>
                <w:color w:val="231F20"/>
                <w:spacing w:val="-6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el</w:t>
            </w:r>
            <w:r>
              <w:rPr>
                <w:i/>
                <w:color w:val="231F20"/>
                <w:spacing w:val="-6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Reglamento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General</w:t>
            </w:r>
            <w:r>
              <w:rPr>
                <w:i/>
                <w:color w:val="231F20"/>
                <w:spacing w:val="-6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6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Ingreso</w:t>
            </w:r>
            <w:r>
              <w:rPr>
                <w:i/>
                <w:color w:val="231F20"/>
                <w:spacing w:val="-7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del</w:t>
            </w:r>
            <w:r>
              <w:rPr>
                <w:i/>
                <w:color w:val="231F20"/>
                <w:spacing w:val="-6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Personal</w:t>
            </w:r>
            <w:r>
              <w:rPr>
                <w:i/>
                <w:color w:val="231F20"/>
                <w:spacing w:val="-3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al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servicio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la</w:t>
            </w:r>
            <w:r>
              <w:rPr>
                <w:i/>
                <w:color w:val="231F20"/>
                <w:spacing w:val="-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Administración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del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Estado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y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Provisión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Puestos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Trabajo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y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Promoción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Profesional</w:t>
            </w:r>
            <w:r>
              <w:rPr>
                <w:i/>
                <w:color w:val="231F20"/>
                <w:spacing w:val="-3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los Funcionarios Civiles de la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Administración General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del Estado.</w:t>
            </w:r>
          </w:p>
        </w:tc>
      </w:tr>
      <w:tr w:rsidR="0076359F">
        <w:trPr>
          <w:trHeight w:val="372"/>
        </w:trPr>
        <w:tc>
          <w:tcPr>
            <w:tcW w:w="1984" w:type="dxa"/>
          </w:tcPr>
          <w:p w:rsidR="0076359F" w:rsidRDefault="00532506">
            <w:pPr>
              <w:pStyle w:val="TableParagraph"/>
              <w:spacing w:before="98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Destinatarios</w:t>
            </w:r>
          </w:p>
        </w:tc>
        <w:tc>
          <w:tcPr>
            <w:tcW w:w="6519" w:type="dxa"/>
          </w:tcPr>
          <w:p w:rsidR="0076359F" w:rsidRDefault="00532506">
            <w:pPr>
              <w:pStyle w:val="TableParagraph"/>
              <w:spacing w:before="28" w:line="223" w:lineRule="auto"/>
              <w:ind w:right="44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Los</w:t>
            </w:r>
            <w:r>
              <w:rPr>
                <w:i/>
                <w:color w:val="231F20"/>
                <w:spacing w:val="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datos</w:t>
            </w:r>
            <w:r>
              <w:rPr>
                <w:i/>
                <w:color w:val="231F20"/>
                <w:spacing w:val="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se</w:t>
            </w:r>
            <w:r>
              <w:rPr>
                <w:i/>
                <w:color w:val="231F20"/>
                <w:spacing w:val="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cederán</w:t>
            </w:r>
            <w:r>
              <w:rPr>
                <w:i/>
                <w:color w:val="231F20"/>
                <w:spacing w:val="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</w:t>
            </w:r>
            <w:r>
              <w:rPr>
                <w:i/>
                <w:color w:val="231F20"/>
                <w:spacing w:val="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otras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Administraciones</w:t>
            </w:r>
            <w:r>
              <w:rPr>
                <w:i/>
                <w:color w:val="231F20"/>
                <w:spacing w:val="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Públicas,</w:t>
            </w:r>
            <w:r>
              <w:rPr>
                <w:i/>
                <w:color w:val="231F20"/>
                <w:spacing w:val="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en</w:t>
            </w:r>
            <w:r>
              <w:rPr>
                <w:i/>
                <w:color w:val="231F20"/>
                <w:spacing w:val="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los</w:t>
            </w:r>
            <w:r>
              <w:rPr>
                <w:i/>
                <w:color w:val="231F20"/>
                <w:spacing w:val="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casos</w:t>
            </w:r>
            <w:r>
              <w:rPr>
                <w:i/>
                <w:color w:val="231F20"/>
                <w:spacing w:val="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legalmente</w:t>
            </w:r>
            <w:r>
              <w:rPr>
                <w:i/>
                <w:color w:val="231F20"/>
                <w:spacing w:val="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previstos.</w:t>
            </w:r>
            <w:r>
              <w:rPr>
                <w:i/>
                <w:color w:val="231F20"/>
                <w:spacing w:val="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No</w:t>
            </w:r>
            <w:r>
              <w:rPr>
                <w:i/>
                <w:color w:val="231F20"/>
                <w:spacing w:val="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hay</w:t>
            </w:r>
            <w:r>
              <w:rPr>
                <w:i/>
                <w:color w:val="231F20"/>
                <w:spacing w:val="3"/>
                <w:sz w:val="15"/>
              </w:rPr>
              <w:t xml:space="preserve"> </w:t>
            </w:r>
            <w:proofErr w:type="spellStart"/>
            <w:r>
              <w:rPr>
                <w:i/>
                <w:color w:val="231F20"/>
                <w:sz w:val="15"/>
              </w:rPr>
              <w:t>previ</w:t>
            </w:r>
            <w:proofErr w:type="spellEnd"/>
            <w:r>
              <w:rPr>
                <w:i/>
                <w:color w:val="231F20"/>
                <w:sz w:val="15"/>
              </w:rPr>
              <w:t>-</w:t>
            </w:r>
            <w:r>
              <w:rPr>
                <w:i/>
                <w:color w:val="231F20"/>
                <w:spacing w:val="-35"/>
                <w:sz w:val="15"/>
              </w:rPr>
              <w:t xml:space="preserve"> </w:t>
            </w:r>
            <w:proofErr w:type="spellStart"/>
            <w:r>
              <w:rPr>
                <w:i/>
                <w:color w:val="231F20"/>
                <w:sz w:val="15"/>
              </w:rPr>
              <w:t>sión</w:t>
            </w:r>
            <w:proofErr w:type="spellEnd"/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 transferencias a terceros países.</w:t>
            </w:r>
          </w:p>
        </w:tc>
      </w:tr>
      <w:tr w:rsidR="0076359F">
        <w:trPr>
          <w:trHeight w:val="2452"/>
        </w:trPr>
        <w:tc>
          <w:tcPr>
            <w:tcW w:w="1984" w:type="dxa"/>
          </w:tcPr>
          <w:p w:rsidR="0076359F" w:rsidRDefault="0076359F">
            <w:pPr>
              <w:pStyle w:val="TableParagraph"/>
              <w:ind w:left="0"/>
              <w:rPr>
                <w:sz w:val="16"/>
              </w:rPr>
            </w:pPr>
          </w:p>
          <w:p w:rsidR="0076359F" w:rsidRDefault="0076359F">
            <w:pPr>
              <w:pStyle w:val="TableParagraph"/>
              <w:ind w:left="0"/>
              <w:rPr>
                <w:sz w:val="16"/>
              </w:rPr>
            </w:pPr>
          </w:p>
          <w:p w:rsidR="0076359F" w:rsidRDefault="0076359F">
            <w:pPr>
              <w:pStyle w:val="TableParagraph"/>
              <w:ind w:left="0"/>
              <w:rPr>
                <w:sz w:val="16"/>
              </w:rPr>
            </w:pPr>
          </w:p>
          <w:p w:rsidR="0076359F" w:rsidRDefault="0076359F">
            <w:pPr>
              <w:pStyle w:val="TableParagraph"/>
              <w:ind w:left="0"/>
              <w:rPr>
                <w:sz w:val="16"/>
              </w:rPr>
            </w:pPr>
          </w:p>
          <w:p w:rsidR="0076359F" w:rsidRDefault="0076359F">
            <w:pPr>
              <w:pStyle w:val="TableParagraph"/>
              <w:ind w:left="0"/>
              <w:rPr>
                <w:sz w:val="16"/>
              </w:rPr>
            </w:pPr>
          </w:p>
          <w:p w:rsidR="0076359F" w:rsidRDefault="0076359F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76359F" w:rsidRDefault="00532506">
            <w:pPr>
              <w:pStyle w:val="TableParagraph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Derechos</w:t>
            </w:r>
          </w:p>
        </w:tc>
        <w:tc>
          <w:tcPr>
            <w:tcW w:w="6519" w:type="dxa"/>
          </w:tcPr>
          <w:p w:rsidR="0076359F" w:rsidRDefault="00532506">
            <w:pPr>
              <w:pStyle w:val="TableParagraph"/>
              <w:spacing w:before="28" w:line="223" w:lineRule="auto"/>
              <w:ind w:right="48"/>
              <w:jc w:val="both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Puede ejercer sus derechos de acceso, rectificación, supresión, oposición, limitación del tratamiento, por-</w:t>
            </w:r>
            <w:r>
              <w:rPr>
                <w:i/>
                <w:color w:val="231F20"/>
                <w:spacing w:val="-35"/>
                <w:sz w:val="15"/>
              </w:rPr>
              <w:t xml:space="preserve"> </w:t>
            </w:r>
            <w:proofErr w:type="spellStart"/>
            <w:r>
              <w:rPr>
                <w:i/>
                <w:color w:val="231F20"/>
                <w:sz w:val="15"/>
              </w:rPr>
              <w:t>tabilidad</w:t>
            </w:r>
            <w:proofErr w:type="spellEnd"/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y (en su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caso) retirada del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consentimiento prestado.</w:t>
            </w:r>
          </w:p>
          <w:p w:rsidR="0076359F" w:rsidRDefault="00532506">
            <w:pPr>
              <w:pStyle w:val="TableParagraph"/>
              <w:spacing w:line="223" w:lineRule="auto"/>
              <w:ind w:right="47"/>
              <w:jc w:val="both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 xml:space="preserve">Para ejercer estos derechos, se debe dirigir una solicitud al Ayuntamiento de Los Corrales (Sevilla), </w:t>
            </w:r>
            <w:proofErr w:type="spellStart"/>
            <w:r>
              <w:rPr>
                <w:i/>
                <w:color w:val="231F20"/>
                <w:sz w:val="15"/>
              </w:rPr>
              <w:t>indi</w:t>
            </w:r>
            <w:proofErr w:type="spellEnd"/>
            <w:r>
              <w:rPr>
                <w:i/>
                <w:color w:val="231F20"/>
                <w:sz w:val="15"/>
              </w:rPr>
              <w:t>-</w:t>
            </w:r>
            <w:r>
              <w:rPr>
                <w:i/>
                <w:color w:val="231F20"/>
                <w:spacing w:val="-3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cando</w:t>
            </w:r>
            <w:r>
              <w:rPr>
                <w:i/>
                <w:color w:val="231F20"/>
                <w:spacing w:val="-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«Delegado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Protección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Datos»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en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la</w:t>
            </w:r>
            <w:r>
              <w:rPr>
                <w:i/>
                <w:color w:val="231F20"/>
                <w:spacing w:val="-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que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conste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claramente,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además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su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petición,</w:t>
            </w:r>
            <w:r>
              <w:rPr>
                <w:i/>
                <w:color w:val="231F20"/>
                <w:spacing w:val="-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su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nombre,</w:t>
            </w:r>
            <w:r>
              <w:rPr>
                <w:i/>
                <w:color w:val="231F20"/>
                <w:spacing w:val="-3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apellidos y copia o referencia a un número de documento válido y vigente acreditativo de su identidad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(D.N.I., N.I.E., Pasaporte).</w:t>
            </w:r>
          </w:p>
          <w:p w:rsidR="0076359F" w:rsidRDefault="00532506">
            <w:pPr>
              <w:pStyle w:val="TableParagraph"/>
              <w:spacing w:line="155" w:lineRule="exact"/>
              <w:jc w:val="both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Esta</w:t>
            </w:r>
            <w:r>
              <w:rPr>
                <w:i/>
                <w:color w:val="231F20"/>
                <w:spacing w:val="-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solicitud</w:t>
            </w:r>
            <w:r>
              <w:rPr>
                <w:i/>
                <w:color w:val="231F20"/>
                <w:spacing w:val="-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puede</w:t>
            </w:r>
            <w:r>
              <w:rPr>
                <w:i/>
                <w:color w:val="231F20"/>
                <w:spacing w:val="-4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realizarla</w:t>
            </w:r>
            <w:r>
              <w:rPr>
                <w:i/>
                <w:color w:val="231F20"/>
                <w:spacing w:val="-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mediante:</w:t>
            </w:r>
          </w:p>
          <w:p w:rsidR="0076359F" w:rsidRDefault="00532506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3" w:line="223" w:lineRule="auto"/>
              <w:ind w:right="48" w:firstLine="0"/>
              <w:jc w:val="both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Correo ordinario. Dirigido al Ayuntamiento de Los Corrales (Sevilla). Registro de Entrada, Plaza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Diamantino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García</w:t>
            </w:r>
            <w:r>
              <w:rPr>
                <w:i/>
                <w:color w:val="231F20"/>
                <w:spacing w:val="-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Acosta,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s/n.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Los</w:t>
            </w:r>
            <w:r>
              <w:rPr>
                <w:i/>
                <w:color w:val="231F20"/>
                <w:spacing w:val="-3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Corrales.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41657,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indicando: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«Delegado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Protección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Datos».</w:t>
            </w:r>
          </w:p>
          <w:p w:rsidR="0076359F" w:rsidRDefault="0053250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156" w:lineRule="exact"/>
              <w:ind w:left="306" w:hanging="251"/>
              <w:jc w:val="both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Instancia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en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sede</w:t>
            </w:r>
            <w:r>
              <w:rPr>
                <w:i/>
                <w:color w:val="231F20"/>
                <w:spacing w:val="-2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electrónica.</w:t>
            </w:r>
          </w:p>
          <w:p w:rsidR="0076359F" w:rsidRDefault="00532506">
            <w:pPr>
              <w:pStyle w:val="TableParagraph"/>
              <w:spacing w:before="3" w:line="223" w:lineRule="auto"/>
              <w:ind w:right="48"/>
              <w:jc w:val="both"/>
              <w:rPr>
                <w:i/>
                <w:sz w:val="15"/>
              </w:rPr>
            </w:pPr>
            <w:r>
              <w:rPr>
                <w:i/>
                <w:color w:val="231F20"/>
                <w:sz w:val="15"/>
              </w:rPr>
              <w:t>En todos los casos, el Ayuntamiento debe verificar su identidad como titular de los datos. Para esta veri-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color w:val="231F20"/>
                <w:sz w:val="15"/>
              </w:rPr>
              <w:t>ficación</w:t>
            </w:r>
            <w:proofErr w:type="spellEnd"/>
            <w:r>
              <w:rPr>
                <w:i/>
                <w:color w:val="231F20"/>
                <w:sz w:val="15"/>
              </w:rPr>
              <w:t>, el Ayuntamiento utilizará la potestad de verificación especificada en la Ley Orgánica 3/2018, de</w:t>
            </w:r>
            <w:r>
              <w:rPr>
                <w:i/>
                <w:color w:val="231F20"/>
                <w:spacing w:val="-3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5 de diciembre, de Protección de Datos Personales y garantía de los derechos digitales y su normativa de</w:t>
            </w:r>
            <w:r>
              <w:rPr>
                <w:i/>
                <w:color w:val="231F20"/>
                <w:spacing w:val="-35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desarrollo. Asimismo, se puede realizar reclamaciones sobre sus derechos ante la Agencia Española de</w:t>
            </w:r>
            <w:r>
              <w:rPr>
                <w:i/>
                <w:color w:val="231F20"/>
                <w:spacing w:val="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Protección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de Datos</w:t>
            </w:r>
            <w:r>
              <w:rPr>
                <w:i/>
                <w:color w:val="231F20"/>
                <w:spacing w:val="-1"/>
                <w:sz w:val="15"/>
              </w:rPr>
              <w:t xml:space="preserve"> </w:t>
            </w:r>
            <w:r>
              <w:rPr>
                <w:i/>
                <w:color w:val="231F20"/>
                <w:sz w:val="15"/>
              </w:rPr>
              <w:t>(www.aepd.es).</w:t>
            </w:r>
          </w:p>
        </w:tc>
      </w:tr>
    </w:tbl>
    <w:p w:rsidR="0076359F" w:rsidRDefault="00532506">
      <w:pPr>
        <w:pStyle w:val="Textoindependiente"/>
        <w:spacing w:before="89"/>
        <w:ind w:left="680"/>
        <w:jc w:val="left"/>
      </w:pPr>
      <w:r>
        <w:rPr>
          <w:color w:val="231F20"/>
        </w:rPr>
        <w:t>Fecha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firma</w:t>
      </w:r>
    </w:p>
    <w:p w:rsidR="0076359F" w:rsidRDefault="00532506">
      <w:pPr>
        <w:spacing w:before="104"/>
        <w:ind w:left="117" w:right="117"/>
        <w:jc w:val="center"/>
        <w:rPr>
          <w:sz w:val="15"/>
        </w:rPr>
      </w:pPr>
      <w:r>
        <w:rPr>
          <w:color w:val="231F20"/>
          <w:spacing w:val="-1"/>
          <w:sz w:val="15"/>
        </w:rPr>
        <w:t>ILMA.</w:t>
      </w:r>
      <w:r>
        <w:rPr>
          <w:color w:val="231F20"/>
          <w:sz w:val="15"/>
        </w:rPr>
        <w:t xml:space="preserve"> </w:t>
      </w:r>
      <w:r>
        <w:rPr>
          <w:color w:val="231F20"/>
          <w:spacing w:val="-1"/>
          <w:sz w:val="15"/>
        </w:rPr>
        <w:t>SRA.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1"/>
          <w:sz w:val="15"/>
        </w:rPr>
        <w:t>ALCALDESA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1"/>
          <w:sz w:val="15"/>
        </w:rPr>
        <w:t>DEL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1"/>
          <w:sz w:val="15"/>
        </w:rPr>
        <w:t>EXCMO.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1"/>
          <w:sz w:val="15"/>
        </w:rPr>
        <w:t>AYUNTAMIENTO DE LOS</w:t>
      </w:r>
      <w:r>
        <w:rPr>
          <w:color w:val="231F20"/>
          <w:sz w:val="15"/>
        </w:rPr>
        <w:t xml:space="preserve"> </w:t>
      </w:r>
      <w:r>
        <w:rPr>
          <w:color w:val="231F20"/>
          <w:spacing w:val="-1"/>
          <w:sz w:val="15"/>
        </w:rPr>
        <w:t>CORRALES</w:t>
      </w:r>
    </w:p>
    <w:p w:rsidR="0076359F" w:rsidRDefault="0076359F">
      <w:pPr>
        <w:pStyle w:val="Textoindependiente"/>
        <w:spacing w:before="9"/>
        <w:ind w:left="0"/>
        <w:jc w:val="left"/>
        <w:rPr>
          <w:sz w:val="14"/>
        </w:rPr>
      </w:pPr>
    </w:p>
    <w:p w:rsidR="000D4DAF" w:rsidRDefault="000D4DAF">
      <w:pPr>
        <w:ind w:left="117" w:right="117"/>
        <w:jc w:val="center"/>
        <w:rPr>
          <w:color w:val="231F20"/>
          <w:sz w:val="18"/>
        </w:rPr>
      </w:pPr>
    </w:p>
    <w:p w:rsidR="0076359F" w:rsidRDefault="0076359F">
      <w:pPr>
        <w:pStyle w:val="Textoindependiente"/>
        <w:spacing w:before="48"/>
        <w:ind w:left="680"/>
      </w:pPr>
    </w:p>
    <w:sectPr w:rsidR="00763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60" w:right="1020" w:bottom="280" w:left="1020" w:header="11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08" w:rsidRDefault="00532506">
      <w:r>
        <w:separator/>
      </w:r>
    </w:p>
  </w:endnote>
  <w:endnote w:type="continuationSeparator" w:id="0">
    <w:p w:rsidR="00586008" w:rsidRDefault="005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06" w:rsidRDefault="005325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06" w:rsidRDefault="0053250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06" w:rsidRDefault="005325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08" w:rsidRDefault="00532506">
      <w:r>
        <w:separator/>
      </w:r>
    </w:p>
  </w:footnote>
  <w:footnote w:type="continuationSeparator" w:id="0">
    <w:p w:rsidR="00586008" w:rsidRDefault="00532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9F" w:rsidRDefault="00EC22C0">
    <w:pPr>
      <w:pStyle w:val="Textoindependiente"/>
      <w:spacing w:line="14" w:lineRule="auto"/>
      <w:ind w:left="0"/>
      <w:jc w:val="left"/>
      <w:rPr>
        <w:sz w:val="20"/>
      </w:rPr>
    </w:pPr>
    <w:r>
      <w:pict>
        <v:line id="_x0000_s2056" style="position:absolute;z-index:-15982592;mso-position-horizontal-relative:page;mso-position-vertical-relative:page" from="56.7pt,69.2pt" to="538.6pt,69.2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.7pt;margin-top:55.5pt;width:14.7pt;height:11.85pt;z-index:-15982080;mso-position-horizontal-relative:page;mso-position-vertical-relative:page" filled="f" stroked="f">
          <v:textbox inset="0,0,0,0">
            <w:txbxContent>
              <w:p w:rsidR="0076359F" w:rsidRDefault="00532506">
                <w:pPr>
                  <w:spacing w:before="17"/>
                  <w:ind w:left="60"/>
                  <w:rPr>
                    <w:rFonts w:ascii="Verdana"/>
                    <w:sz w:val="16"/>
                  </w:rPr>
                </w:pPr>
                <w:r>
                  <w:t>46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12.15pt;margin-top:55.5pt;width:171pt;height:11.9pt;z-index:-15981568;mso-position-horizontal-relative:page;mso-position-vertical-relative:page" filled="f" stroked="f">
          <v:textbox inset="0,0,0,0">
            <w:txbxContent>
              <w:p w:rsidR="0076359F" w:rsidRDefault="00532506">
                <w:pPr>
                  <w:spacing w:before="17"/>
                  <w:ind w:left="20"/>
                  <w:rPr>
                    <w:rFonts w:ascii="Verdana" w:hAnsi="Verdana"/>
                    <w:sz w:val="16"/>
                  </w:rPr>
                </w:pPr>
                <w:r>
                  <w:rPr>
                    <w:rFonts w:ascii="Tahoma" w:hAnsi="Tahoma"/>
                    <w:b/>
                    <w:color w:val="231F20"/>
                    <w:w w:val="75"/>
                    <w:sz w:val="16"/>
                  </w:rPr>
                  <w:t>Boletín</w:t>
                </w:r>
                <w:r>
                  <w:rPr>
                    <w:rFonts w:ascii="Tahoma" w:hAnsi="Tahoma"/>
                    <w:b/>
                    <w:color w:val="231F20"/>
                    <w:spacing w:val="12"/>
                    <w:w w:val="75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231F20"/>
                    <w:w w:val="75"/>
                    <w:sz w:val="16"/>
                  </w:rPr>
                  <w:t>Oficial</w:t>
                </w:r>
                <w:r>
                  <w:rPr>
                    <w:rFonts w:ascii="Tahoma" w:hAnsi="Tahoma"/>
                    <w:b/>
                    <w:color w:val="231F20"/>
                    <w:spacing w:val="23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de</w:t>
                </w:r>
                <w:r>
                  <w:rPr>
                    <w:rFonts w:ascii="Verdana" w:hAnsi="Verdana"/>
                    <w:color w:val="231F20"/>
                    <w:spacing w:val="15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la</w:t>
                </w:r>
                <w:r>
                  <w:rPr>
                    <w:rFonts w:ascii="Verdana" w:hAnsi="Verdana"/>
                    <w:color w:val="231F20"/>
                    <w:spacing w:val="17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provincia</w:t>
                </w:r>
                <w:r>
                  <w:rPr>
                    <w:rFonts w:ascii="Verdana" w:hAnsi="Verdana"/>
                    <w:color w:val="231F20"/>
                    <w:spacing w:val="15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de</w:t>
                </w:r>
                <w:r>
                  <w:rPr>
                    <w:rFonts w:ascii="Verdana" w:hAnsi="Verdana"/>
                    <w:color w:val="231F20"/>
                    <w:spacing w:val="15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Sevilla.</w:t>
                </w:r>
                <w:r>
                  <w:rPr>
                    <w:rFonts w:ascii="Verdana" w:hAnsi="Verdana"/>
                    <w:color w:val="231F20"/>
                    <w:spacing w:val="17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Número</w:t>
                </w:r>
                <w:r>
                  <w:rPr>
                    <w:rFonts w:ascii="Verdana" w:hAnsi="Verdana"/>
                    <w:color w:val="231F20"/>
                    <w:spacing w:val="16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168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49.5pt;margin-top:55.5pt;width:88.55pt;height:11.85pt;z-index:-15981056;mso-position-horizontal-relative:page;mso-position-vertical-relative:page" filled="f" stroked="f">
          <v:textbox inset="0,0,0,0">
            <w:txbxContent>
              <w:p w:rsidR="0076359F" w:rsidRDefault="00532506">
                <w:pPr>
                  <w:spacing w:before="17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color w:val="231F20"/>
                    <w:w w:val="75"/>
                    <w:sz w:val="16"/>
                  </w:rPr>
                  <w:t>Viernes</w:t>
                </w:r>
                <w:r>
                  <w:rPr>
                    <w:rFonts w:ascii="Verdana"/>
                    <w:color w:val="231F20"/>
                    <w:spacing w:val="10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22</w:t>
                </w:r>
                <w:r>
                  <w:rPr>
                    <w:rFonts w:ascii="Verdana"/>
                    <w:color w:val="231F20"/>
                    <w:spacing w:val="11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de</w:t>
                </w:r>
                <w:r>
                  <w:rPr>
                    <w:rFonts w:ascii="Verdana"/>
                    <w:color w:val="231F20"/>
                    <w:spacing w:val="10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julio</w:t>
                </w:r>
                <w:r>
                  <w:rPr>
                    <w:rFonts w:ascii="Verdana"/>
                    <w:color w:val="231F20"/>
                    <w:spacing w:val="10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de</w:t>
                </w:r>
                <w:r>
                  <w:rPr>
                    <w:rFonts w:ascii="Verdana"/>
                    <w:color w:val="231F20"/>
                    <w:spacing w:val="10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9F" w:rsidRDefault="00EC22C0">
    <w:pPr>
      <w:pStyle w:val="Textoindependiente"/>
      <w:spacing w:line="14" w:lineRule="auto"/>
      <w:ind w:left="0"/>
      <w:jc w:val="left"/>
      <w:rPr>
        <w:sz w:val="20"/>
      </w:rPr>
    </w:pPr>
    <w:r>
      <w:pict>
        <v:line id="_x0000_s2052" style="position:absolute;z-index:-15980544;mso-position-horizontal-relative:page;mso-position-vertical-relative:page" from="56.7pt,69.2pt" to="538.6pt,69.2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7pt;margin-top:55.5pt;width:88.55pt;height:11.85pt;z-index:-15980032;mso-position-horizontal-relative:page;mso-position-vertical-relative:page" filled="f" stroked="f">
          <v:textbox inset="0,0,0,0">
            <w:txbxContent>
              <w:p w:rsidR="0076359F" w:rsidRDefault="00532506">
                <w:pPr>
                  <w:spacing w:before="17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color w:val="231F20"/>
                    <w:w w:val="75"/>
                    <w:sz w:val="16"/>
                  </w:rPr>
                  <w:t>Viernes</w:t>
                </w:r>
                <w:r>
                  <w:rPr>
                    <w:rFonts w:ascii="Verdana"/>
                    <w:color w:val="231F20"/>
                    <w:spacing w:val="10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22</w:t>
                </w:r>
                <w:r>
                  <w:rPr>
                    <w:rFonts w:ascii="Verdana"/>
                    <w:color w:val="231F20"/>
                    <w:spacing w:val="11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de</w:t>
                </w:r>
                <w:r>
                  <w:rPr>
                    <w:rFonts w:ascii="Verdana"/>
                    <w:color w:val="231F20"/>
                    <w:spacing w:val="10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julio</w:t>
                </w:r>
                <w:r>
                  <w:rPr>
                    <w:rFonts w:ascii="Verdana"/>
                    <w:color w:val="231F20"/>
                    <w:spacing w:val="10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de</w:t>
                </w:r>
                <w:r>
                  <w:rPr>
                    <w:rFonts w:ascii="Verdana"/>
                    <w:color w:val="231F20"/>
                    <w:spacing w:val="10"/>
                    <w:w w:val="75"/>
                    <w:sz w:val="16"/>
                  </w:rPr>
                  <w:t xml:space="preserve"> </w:t>
                </w:r>
                <w:r>
                  <w:rPr>
                    <w:rFonts w:ascii="Verdana"/>
                    <w:color w:val="231F20"/>
                    <w:w w:val="75"/>
                    <w:sz w:val="16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12.15pt;margin-top:55.5pt;width:170.95pt;height:11.9pt;z-index:-15979520;mso-position-horizontal-relative:page;mso-position-vertical-relative:page" filled="f" stroked="f">
          <v:textbox inset="0,0,0,0">
            <w:txbxContent>
              <w:p w:rsidR="0076359F" w:rsidRDefault="00532506">
                <w:pPr>
                  <w:spacing w:before="17"/>
                  <w:ind w:left="20"/>
                  <w:rPr>
                    <w:rFonts w:ascii="Verdana" w:hAnsi="Verdana"/>
                    <w:sz w:val="16"/>
                  </w:rPr>
                </w:pPr>
                <w:r>
                  <w:rPr>
                    <w:rFonts w:ascii="Tahoma" w:hAnsi="Tahoma"/>
                    <w:b/>
                    <w:color w:val="231F20"/>
                    <w:w w:val="75"/>
                    <w:sz w:val="16"/>
                  </w:rPr>
                  <w:t>Boletín</w:t>
                </w:r>
                <w:r>
                  <w:rPr>
                    <w:rFonts w:ascii="Tahoma" w:hAnsi="Tahoma"/>
                    <w:b/>
                    <w:color w:val="231F20"/>
                    <w:spacing w:val="12"/>
                    <w:w w:val="75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231F20"/>
                    <w:w w:val="75"/>
                    <w:sz w:val="16"/>
                  </w:rPr>
                  <w:t>Oficial</w:t>
                </w:r>
                <w:r>
                  <w:rPr>
                    <w:rFonts w:ascii="Tahoma" w:hAnsi="Tahoma"/>
                    <w:b/>
                    <w:color w:val="231F20"/>
                    <w:spacing w:val="23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de</w:t>
                </w:r>
                <w:r>
                  <w:rPr>
                    <w:rFonts w:ascii="Verdana" w:hAnsi="Verdana"/>
                    <w:color w:val="231F20"/>
                    <w:spacing w:val="15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la</w:t>
                </w:r>
                <w:r>
                  <w:rPr>
                    <w:rFonts w:ascii="Verdana" w:hAnsi="Verdana"/>
                    <w:color w:val="231F20"/>
                    <w:spacing w:val="17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provincia</w:t>
                </w:r>
                <w:r>
                  <w:rPr>
                    <w:rFonts w:ascii="Verdana" w:hAnsi="Verdana"/>
                    <w:color w:val="231F20"/>
                    <w:spacing w:val="15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de</w:t>
                </w:r>
                <w:r>
                  <w:rPr>
                    <w:rFonts w:ascii="Verdana" w:hAnsi="Verdana"/>
                    <w:color w:val="231F20"/>
                    <w:spacing w:val="15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Sevilla.</w:t>
                </w:r>
                <w:r>
                  <w:rPr>
                    <w:rFonts w:ascii="Verdana" w:hAnsi="Verdana"/>
                    <w:color w:val="231F20"/>
                    <w:spacing w:val="17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Número</w:t>
                </w:r>
                <w:r>
                  <w:rPr>
                    <w:rFonts w:ascii="Verdana" w:hAnsi="Verdana"/>
                    <w:color w:val="231F20"/>
                    <w:spacing w:val="17"/>
                    <w:w w:val="7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75"/>
                    <w:sz w:val="16"/>
                  </w:rPr>
                  <w:t>168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5.35pt;margin-top:55.5pt;width:14.7pt;height:11.85pt;z-index:-15979008;mso-position-horizontal-relative:page;mso-position-vertical-relative:page" filled="f" stroked="f">
          <v:textbox inset="0,0,0,0">
            <w:txbxContent>
              <w:p w:rsidR="0076359F" w:rsidRDefault="00532506">
                <w:pPr>
                  <w:spacing w:before="17"/>
                  <w:ind w:left="60"/>
                  <w:rPr>
                    <w:rFonts w:ascii="Verdana"/>
                    <w:sz w:val="16"/>
                  </w:rPr>
                </w:pPr>
                <w:r>
                  <w:t>4</w:t>
                </w:r>
                <w:r w:rsidR="005D0A35">
                  <w:t>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06" w:rsidRDefault="005325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F8D"/>
    <w:multiLevelType w:val="hybridMultilevel"/>
    <w:tmpl w:val="C78CD1DA"/>
    <w:lvl w:ilvl="0" w:tplc="1D7C8CD6">
      <w:numFmt w:val="bullet"/>
      <w:lvlText w:val="—"/>
      <w:lvlJc w:val="left"/>
      <w:pPr>
        <w:ind w:left="10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5F3AA040">
      <w:numFmt w:val="bullet"/>
      <w:lvlText w:val="•"/>
      <w:lvlJc w:val="left"/>
      <w:pPr>
        <w:ind w:left="1904" w:hanging="341"/>
      </w:pPr>
      <w:rPr>
        <w:rFonts w:hint="default"/>
        <w:lang w:val="es-ES" w:eastAsia="en-US" w:bidi="ar-SA"/>
      </w:rPr>
    </w:lvl>
    <w:lvl w:ilvl="2" w:tplc="389ACE92">
      <w:numFmt w:val="bullet"/>
      <w:lvlText w:val="•"/>
      <w:lvlJc w:val="left"/>
      <w:pPr>
        <w:ind w:left="2789" w:hanging="341"/>
      </w:pPr>
      <w:rPr>
        <w:rFonts w:hint="default"/>
        <w:lang w:val="es-ES" w:eastAsia="en-US" w:bidi="ar-SA"/>
      </w:rPr>
    </w:lvl>
    <w:lvl w:ilvl="3" w:tplc="5C545866">
      <w:numFmt w:val="bullet"/>
      <w:lvlText w:val="•"/>
      <w:lvlJc w:val="left"/>
      <w:pPr>
        <w:ind w:left="3673" w:hanging="341"/>
      </w:pPr>
      <w:rPr>
        <w:rFonts w:hint="default"/>
        <w:lang w:val="es-ES" w:eastAsia="en-US" w:bidi="ar-SA"/>
      </w:rPr>
    </w:lvl>
    <w:lvl w:ilvl="4" w:tplc="BCC689EA">
      <w:numFmt w:val="bullet"/>
      <w:lvlText w:val="•"/>
      <w:lvlJc w:val="left"/>
      <w:pPr>
        <w:ind w:left="4558" w:hanging="341"/>
      </w:pPr>
      <w:rPr>
        <w:rFonts w:hint="default"/>
        <w:lang w:val="es-ES" w:eastAsia="en-US" w:bidi="ar-SA"/>
      </w:rPr>
    </w:lvl>
    <w:lvl w:ilvl="5" w:tplc="71E02C22">
      <w:numFmt w:val="bullet"/>
      <w:lvlText w:val="•"/>
      <w:lvlJc w:val="left"/>
      <w:pPr>
        <w:ind w:left="5442" w:hanging="341"/>
      </w:pPr>
      <w:rPr>
        <w:rFonts w:hint="default"/>
        <w:lang w:val="es-ES" w:eastAsia="en-US" w:bidi="ar-SA"/>
      </w:rPr>
    </w:lvl>
    <w:lvl w:ilvl="6" w:tplc="803A9F9C">
      <w:numFmt w:val="bullet"/>
      <w:lvlText w:val="•"/>
      <w:lvlJc w:val="left"/>
      <w:pPr>
        <w:ind w:left="6327" w:hanging="341"/>
      </w:pPr>
      <w:rPr>
        <w:rFonts w:hint="default"/>
        <w:lang w:val="es-ES" w:eastAsia="en-US" w:bidi="ar-SA"/>
      </w:rPr>
    </w:lvl>
    <w:lvl w:ilvl="7" w:tplc="A2121A94">
      <w:numFmt w:val="bullet"/>
      <w:lvlText w:val="•"/>
      <w:lvlJc w:val="left"/>
      <w:pPr>
        <w:ind w:left="7211" w:hanging="341"/>
      </w:pPr>
      <w:rPr>
        <w:rFonts w:hint="default"/>
        <w:lang w:val="es-ES" w:eastAsia="en-US" w:bidi="ar-SA"/>
      </w:rPr>
    </w:lvl>
    <w:lvl w:ilvl="8" w:tplc="07A8FCAA">
      <w:numFmt w:val="bullet"/>
      <w:lvlText w:val="•"/>
      <w:lvlJc w:val="left"/>
      <w:pPr>
        <w:ind w:left="8096" w:hanging="341"/>
      </w:pPr>
      <w:rPr>
        <w:rFonts w:hint="default"/>
        <w:lang w:val="es-ES" w:eastAsia="en-US" w:bidi="ar-SA"/>
      </w:rPr>
    </w:lvl>
  </w:abstractNum>
  <w:abstractNum w:abstractNumId="1">
    <w:nsid w:val="1F8F6132"/>
    <w:multiLevelType w:val="hybridMultilevel"/>
    <w:tmpl w:val="FAC62EC4"/>
    <w:lvl w:ilvl="0" w:tplc="5A54AF9C">
      <w:start w:val="1"/>
      <w:numFmt w:val="decimal"/>
      <w:lvlText w:val="%1."/>
      <w:lvlJc w:val="left"/>
      <w:pPr>
        <w:ind w:left="113" w:hanging="18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AA04D58C">
      <w:numFmt w:val="bullet"/>
      <w:lvlText w:val="•"/>
      <w:lvlJc w:val="left"/>
      <w:pPr>
        <w:ind w:left="1094" w:hanging="188"/>
      </w:pPr>
      <w:rPr>
        <w:rFonts w:hint="default"/>
        <w:lang w:val="es-ES" w:eastAsia="en-US" w:bidi="ar-SA"/>
      </w:rPr>
    </w:lvl>
    <w:lvl w:ilvl="2" w:tplc="D4B6EB8A">
      <w:numFmt w:val="bullet"/>
      <w:lvlText w:val="•"/>
      <w:lvlJc w:val="left"/>
      <w:pPr>
        <w:ind w:left="2069" w:hanging="188"/>
      </w:pPr>
      <w:rPr>
        <w:rFonts w:hint="default"/>
        <w:lang w:val="es-ES" w:eastAsia="en-US" w:bidi="ar-SA"/>
      </w:rPr>
    </w:lvl>
    <w:lvl w:ilvl="3" w:tplc="9364EAE6">
      <w:numFmt w:val="bullet"/>
      <w:lvlText w:val="•"/>
      <w:lvlJc w:val="left"/>
      <w:pPr>
        <w:ind w:left="3043" w:hanging="188"/>
      </w:pPr>
      <w:rPr>
        <w:rFonts w:hint="default"/>
        <w:lang w:val="es-ES" w:eastAsia="en-US" w:bidi="ar-SA"/>
      </w:rPr>
    </w:lvl>
    <w:lvl w:ilvl="4" w:tplc="F802FF04">
      <w:numFmt w:val="bullet"/>
      <w:lvlText w:val="•"/>
      <w:lvlJc w:val="left"/>
      <w:pPr>
        <w:ind w:left="4018" w:hanging="188"/>
      </w:pPr>
      <w:rPr>
        <w:rFonts w:hint="default"/>
        <w:lang w:val="es-ES" w:eastAsia="en-US" w:bidi="ar-SA"/>
      </w:rPr>
    </w:lvl>
    <w:lvl w:ilvl="5" w:tplc="E8D83F64">
      <w:numFmt w:val="bullet"/>
      <w:lvlText w:val="•"/>
      <w:lvlJc w:val="left"/>
      <w:pPr>
        <w:ind w:left="4992" w:hanging="188"/>
      </w:pPr>
      <w:rPr>
        <w:rFonts w:hint="default"/>
        <w:lang w:val="es-ES" w:eastAsia="en-US" w:bidi="ar-SA"/>
      </w:rPr>
    </w:lvl>
    <w:lvl w:ilvl="6" w:tplc="696E2C1E">
      <w:numFmt w:val="bullet"/>
      <w:lvlText w:val="•"/>
      <w:lvlJc w:val="left"/>
      <w:pPr>
        <w:ind w:left="5967" w:hanging="188"/>
      </w:pPr>
      <w:rPr>
        <w:rFonts w:hint="default"/>
        <w:lang w:val="es-ES" w:eastAsia="en-US" w:bidi="ar-SA"/>
      </w:rPr>
    </w:lvl>
    <w:lvl w:ilvl="7" w:tplc="EE34BFDE">
      <w:numFmt w:val="bullet"/>
      <w:lvlText w:val="•"/>
      <w:lvlJc w:val="left"/>
      <w:pPr>
        <w:ind w:left="6941" w:hanging="188"/>
      </w:pPr>
      <w:rPr>
        <w:rFonts w:hint="default"/>
        <w:lang w:val="es-ES" w:eastAsia="en-US" w:bidi="ar-SA"/>
      </w:rPr>
    </w:lvl>
    <w:lvl w:ilvl="8" w:tplc="3FA62F34">
      <w:numFmt w:val="bullet"/>
      <w:lvlText w:val="•"/>
      <w:lvlJc w:val="left"/>
      <w:pPr>
        <w:ind w:left="7916" w:hanging="188"/>
      </w:pPr>
      <w:rPr>
        <w:rFonts w:hint="default"/>
        <w:lang w:val="es-ES" w:eastAsia="en-US" w:bidi="ar-SA"/>
      </w:rPr>
    </w:lvl>
  </w:abstractNum>
  <w:abstractNum w:abstractNumId="2">
    <w:nsid w:val="2B947BB2"/>
    <w:multiLevelType w:val="hybridMultilevel"/>
    <w:tmpl w:val="46D6F040"/>
    <w:lvl w:ilvl="0" w:tplc="677C9100">
      <w:numFmt w:val="bullet"/>
      <w:lvlText w:val="•"/>
      <w:lvlJc w:val="left"/>
      <w:pPr>
        <w:ind w:left="10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3386E170">
      <w:numFmt w:val="bullet"/>
      <w:lvlText w:val="—"/>
      <w:lvlJc w:val="left"/>
      <w:pPr>
        <w:ind w:left="13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2E143032">
      <w:numFmt w:val="bullet"/>
      <w:lvlText w:val="•"/>
      <w:lvlJc w:val="left"/>
      <w:pPr>
        <w:ind w:left="2305" w:hanging="341"/>
      </w:pPr>
      <w:rPr>
        <w:rFonts w:hint="default"/>
        <w:lang w:val="es-ES" w:eastAsia="en-US" w:bidi="ar-SA"/>
      </w:rPr>
    </w:lvl>
    <w:lvl w:ilvl="3" w:tplc="65C80F58">
      <w:numFmt w:val="bullet"/>
      <w:lvlText w:val="•"/>
      <w:lvlJc w:val="left"/>
      <w:pPr>
        <w:ind w:left="3250" w:hanging="341"/>
      </w:pPr>
      <w:rPr>
        <w:rFonts w:hint="default"/>
        <w:lang w:val="es-ES" w:eastAsia="en-US" w:bidi="ar-SA"/>
      </w:rPr>
    </w:lvl>
    <w:lvl w:ilvl="4" w:tplc="FD2C04D0">
      <w:numFmt w:val="bullet"/>
      <w:lvlText w:val="•"/>
      <w:lvlJc w:val="left"/>
      <w:pPr>
        <w:ind w:left="4195" w:hanging="341"/>
      </w:pPr>
      <w:rPr>
        <w:rFonts w:hint="default"/>
        <w:lang w:val="es-ES" w:eastAsia="en-US" w:bidi="ar-SA"/>
      </w:rPr>
    </w:lvl>
    <w:lvl w:ilvl="5" w:tplc="1BDA0534">
      <w:numFmt w:val="bullet"/>
      <w:lvlText w:val="•"/>
      <w:lvlJc w:val="left"/>
      <w:pPr>
        <w:ind w:left="5140" w:hanging="341"/>
      </w:pPr>
      <w:rPr>
        <w:rFonts w:hint="default"/>
        <w:lang w:val="es-ES" w:eastAsia="en-US" w:bidi="ar-SA"/>
      </w:rPr>
    </w:lvl>
    <w:lvl w:ilvl="6" w:tplc="140A0AFC">
      <w:numFmt w:val="bullet"/>
      <w:lvlText w:val="•"/>
      <w:lvlJc w:val="left"/>
      <w:pPr>
        <w:ind w:left="6085" w:hanging="341"/>
      </w:pPr>
      <w:rPr>
        <w:rFonts w:hint="default"/>
        <w:lang w:val="es-ES" w:eastAsia="en-US" w:bidi="ar-SA"/>
      </w:rPr>
    </w:lvl>
    <w:lvl w:ilvl="7" w:tplc="C4B838DE">
      <w:numFmt w:val="bullet"/>
      <w:lvlText w:val="•"/>
      <w:lvlJc w:val="left"/>
      <w:pPr>
        <w:ind w:left="7030" w:hanging="341"/>
      </w:pPr>
      <w:rPr>
        <w:rFonts w:hint="default"/>
        <w:lang w:val="es-ES" w:eastAsia="en-US" w:bidi="ar-SA"/>
      </w:rPr>
    </w:lvl>
    <w:lvl w:ilvl="8" w:tplc="00A2AECC">
      <w:numFmt w:val="bullet"/>
      <w:lvlText w:val="•"/>
      <w:lvlJc w:val="left"/>
      <w:pPr>
        <w:ind w:left="7975" w:hanging="341"/>
      </w:pPr>
      <w:rPr>
        <w:rFonts w:hint="default"/>
        <w:lang w:val="es-ES" w:eastAsia="en-US" w:bidi="ar-SA"/>
      </w:rPr>
    </w:lvl>
  </w:abstractNum>
  <w:abstractNum w:abstractNumId="3">
    <w:nsid w:val="2EC91A51"/>
    <w:multiLevelType w:val="hybridMultilevel"/>
    <w:tmpl w:val="A930173A"/>
    <w:lvl w:ilvl="0" w:tplc="4C2496F0">
      <w:start w:val="1"/>
      <w:numFmt w:val="decimal"/>
      <w:lvlText w:val="%1."/>
      <w:lvlJc w:val="left"/>
      <w:pPr>
        <w:ind w:left="1020" w:hanging="34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252A168A">
      <w:start w:val="1"/>
      <w:numFmt w:val="lowerLetter"/>
      <w:lvlText w:val="%2)"/>
      <w:lvlJc w:val="left"/>
      <w:pPr>
        <w:ind w:left="1361" w:hanging="34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0A48C8D0">
      <w:numFmt w:val="bullet"/>
      <w:lvlText w:val="•"/>
      <w:lvlJc w:val="left"/>
      <w:pPr>
        <w:ind w:left="2305" w:hanging="341"/>
      </w:pPr>
      <w:rPr>
        <w:rFonts w:hint="default"/>
        <w:lang w:val="es-ES" w:eastAsia="en-US" w:bidi="ar-SA"/>
      </w:rPr>
    </w:lvl>
    <w:lvl w:ilvl="3" w:tplc="6CE4FA6C">
      <w:numFmt w:val="bullet"/>
      <w:lvlText w:val="•"/>
      <w:lvlJc w:val="left"/>
      <w:pPr>
        <w:ind w:left="3250" w:hanging="341"/>
      </w:pPr>
      <w:rPr>
        <w:rFonts w:hint="default"/>
        <w:lang w:val="es-ES" w:eastAsia="en-US" w:bidi="ar-SA"/>
      </w:rPr>
    </w:lvl>
    <w:lvl w:ilvl="4" w:tplc="A2345592">
      <w:numFmt w:val="bullet"/>
      <w:lvlText w:val="•"/>
      <w:lvlJc w:val="left"/>
      <w:pPr>
        <w:ind w:left="4195" w:hanging="341"/>
      </w:pPr>
      <w:rPr>
        <w:rFonts w:hint="default"/>
        <w:lang w:val="es-ES" w:eastAsia="en-US" w:bidi="ar-SA"/>
      </w:rPr>
    </w:lvl>
    <w:lvl w:ilvl="5" w:tplc="1BDE9210">
      <w:numFmt w:val="bullet"/>
      <w:lvlText w:val="•"/>
      <w:lvlJc w:val="left"/>
      <w:pPr>
        <w:ind w:left="5140" w:hanging="341"/>
      </w:pPr>
      <w:rPr>
        <w:rFonts w:hint="default"/>
        <w:lang w:val="es-ES" w:eastAsia="en-US" w:bidi="ar-SA"/>
      </w:rPr>
    </w:lvl>
    <w:lvl w:ilvl="6" w:tplc="D696DE3A">
      <w:numFmt w:val="bullet"/>
      <w:lvlText w:val="•"/>
      <w:lvlJc w:val="left"/>
      <w:pPr>
        <w:ind w:left="6085" w:hanging="341"/>
      </w:pPr>
      <w:rPr>
        <w:rFonts w:hint="default"/>
        <w:lang w:val="es-ES" w:eastAsia="en-US" w:bidi="ar-SA"/>
      </w:rPr>
    </w:lvl>
    <w:lvl w:ilvl="7" w:tplc="02388CAC">
      <w:numFmt w:val="bullet"/>
      <w:lvlText w:val="•"/>
      <w:lvlJc w:val="left"/>
      <w:pPr>
        <w:ind w:left="7030" w:hanging="341"/>
      </w:pPr>
      <w:rPr>
        <w:rFonts w:hint="default"/>
        <w:lang w:val="es-ES" w:eastAsia="en-US" w:bidi="ar-SA"/>
      </w:rPr>
    </w:lvl>
    <w:lvl w:ilvl="8" w:tplc="4A9EF068">
      <w:numFmt w:val="bullet"/>
      <w:lvlText w:val="•"/>
      <w:lvlJc w:val="left"/>
      <w:pPr>
        <w:ind w:left="7975" w:hanging="341"/>
      </w:pPr>
      <w:rPr>
        <w:rFonts w:hint="default"/>
        <w:lang w:val="es-ES" w:eastAsia="en-US" w:bidi="ar-SA"/>
      </w:rPr>
    </w:lvl>
  </w:abstractNum>
  <w:abstractNum w:abstractNumId="4">
    <w:nsid w:val="4ABD7EAD"/>
    <w:multiLevelType w:val="hybridMultilevel"/>
    <w:tmpl w:val="057E033A"/>
    <w:lvl w:ilvl="0" w:tplc="1D326DCE">
      <w:start w:val="1"/>
      <w:numFmt w:val="decimal"/>
      <w:lvlText w:val="(%1)."/>
      <w:lvlJc w:val="left"/>
      <w:pPr>
        <w:ind w:left="56" w:hanging="271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15"/>
        <w:szCs w:val="15"/>
        <w:lang w:val="es-ES" w:eastAsia="en-US" w:bidi="ar-SA"/>
      </w:rPr>
    </w:lvl>
    <w:lvl w:ilvl="1" w:tplc="EBF239A2">
      <w:numFmt w:val="bullet"/>
      <w:lvlText w:val="•"/>
      <w:lvlJc w:val="left"/>
      <w:pPr>
        <w:ind w:left="705" w:hanging="271"/>
      </w:pPr>
      <w:rPr>
        <w:rFonts w:hint="default"/>
        <w:lang w:val="es-ES" w:eastAsia="en-US" w:bidi="ar-SA"/>
      </w:rPr>
    </w:lvl>
    <w:lvl w:ilvl="2" w:tplc="4E684574">
      <w:numFmt w:val="bullet"/>
      <w:lvlText w:val="•"/>
      <w:lvlJc w:val="left"/>
      <w:pPr>
        <w:ind w:left="1350" w:hanging="271"/>
      </w:pPr>
      <w:rPr>
        <w:rFonts w:hint="default"/>
        <w:lang w:val="es-ES" w:eastAsia="en-US" w:bidi="ar-SA"/>
      </w:rPr>
    </w:lvl>
    <w:lvl w:ilvl="3" w:tplc="E1D42BD2">
      <w:numFmt w:val="bullet"/>
      <w:lvlText w:val="•"/>
      <w:lvlJc w:val="left"/>
      <w:pPr>
        <w:ind w:left="1996" w:hanging="271"/>
      </w:pPr>
      <w:rPr>
        <w:rFonts w:hint="default"/>
        <w:lang w:val="es-ES" w:eastAsia="en-US" w:bidi="ar-SA"/>
      </w:rPr>
    </w:lvl>
    <w:lvl w:ilvl="4" w:tplc="6A3AD09E">
      <w:numFmt w:val="bullet"/>
      <w:lvlText w:val="•"/>
      <w:lvlJc w:val="left"/>
      <w:pPr>
        <w:ind w:left="2641" w:hanging="271"/>
      </w:pPr>
      <w:rPr>
        <w:rFonts w:hint="default"/>
        <w:lang w:val="es-ES" w:eastAsia="en-US" w:bidi="ar-SA"/>
      </w:rPr>
    </w:lvl>
    <w:lvl w:ilvl="5" w:tplc="CABABA88">
      <w:numFmt w:val="bullet"/>
      <w:lvlText w:val="•"/>
      <w:lvlJc w:val="left"/>
      <w:pPr>
        <w:ind w:left="3287" w:hanging="271"/>
      </w:pPr>
      <w:rPr>
        <w:rFonts w:hint="default"/>
        <w:lang w:val="es-ES" w:eastAsia="en-US" w:bidi="ar-SA"/>
      </w:rPr>
    </w:lvl>
    <w:lvl w:ilvl="6" w:tplc="A5DC9B7E">
      <w:numFmt w:val="bullet"/>
      <w:lvlText w:val="•"/>
      <w:lvlJc w:val="left"/>
      <w:pPr>
        <w:ind w:left="3932" w:hanging="271"/>
      </w:pPr>
      <w:rPr>
        <w:rFonts w:hint="default"/>
        <w:lang w:val="es-ES" w:eastAsia="en-US" w:bidi="ar-SA"/>
      </w:rPr>
    </w:lvl>
    <w:lvl w:ilvl="7" w:tplc="BEBCEB1C">
      <w:numFmt w:val="bullet"/>
      <w:lvlText w:val="•"/>
      <w:lvlJc w:val="left"/>
      <w:pPr>
        <w:ind w:left="4577" w:hanging="271"/>
      </w:pPr>
      <w:rPr>
        <w:rFonts w:hint="default"/>
        <w:lang w:val="es-ES" w:eastAsia="en-US" w:bidi="ar-SA"/>
      </w:rPr>
    </w:lvl>
    <w:lvl w:ilvl="8" w:tplc="576C5610">
      <w:numFmt w:val="bullet"/>
      <w:lvlText w:val="•"/>
      <w:lvlJc w:val="left"/>
      <w:pPr>
        <w:ind w:left="5223" w:hanging="271"/>
      </w:pPr>
      <w:rPr>
        <w:rFonts w:hint="default"/>
        <w:lang w:val="es-ES" w:eastAsia="en-US" w:bidi="ar-SA"/>
      </w:rPr>
    </w:lvl>
  </w:abstractNum>
  <w:abstractNum w:abstractNumId="5">
    <w:nsid w:val="58002D9A"/>
    <w:multiLevelType w:val="hybridMultilevel"/>
    <w:tmpl w:val="56929346"/>
    <w:lvl w:ilvl="0" w:tplc="6CE0539E">
      <w:start w:val="1"/>
      <w:numFmt w:val="decimal"/>
      <w:lvlText w:val="%1."/>
      <w:lvlJc w:val="left"/>
      <w:pPr>
        <w:ind w:left="1020" w:hanging="34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5C8A6D90">
      <w:start w:val="1"/>
      <w:numFmt w:val="decimal"/>
      <w:lvlText w:val="%2."/>
      <w:lvlJc w:val="left"/>
      <w:pPr>
        <w:ind w:left="1361" w:hanging="34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C55042AC">
      <w:numFmt w:val="bullet"/>
      <w:lvlText w:val="•"/>
      <w:lvlJc w:val="left"/>
      <w:pPr>
        <w:ind w:left="2305" w:hanging="341"/>
      </w:pPr>
      <w:rPr>
        <w:rFonts w:hint="default"/>
        <w:lang w:val="es-ES" w:eastAsia="en-US" w:bidi="ar-SA"/>
      </w:rPr>
    </w:lvl>
    <w:lvl w:ilvl="3" w:tplc="48A4460C">
      <w:numFmt w:val="bullet"/>
      <w:lvlText w:val="•"/>
      <w:lvlJc w:val="left"/>
      <w:pPr>
        <w:ind w:left="3250" w:hanging="341"/>
      </w:pPr>
      <w:rPr>
        <w:rFonts w:hint="default"/>
        <w:lang w:val="es-ES" w:eastAsia="en-US" w:bidi="ar-SA"/>
      </w:rPr>
    </w:lvl>
    <w:lvl w:ilvl="4" w:tplc="C3C84634">
      <w:numFmt w:val="bullet"/>
      <w:lvlText w:val="•"/>
      <w:lvlJc w:val="left"/>
      <w:pPr>
        <w:ind w:left="4195" w:hanging="341"/>
      </w:pPr>
      <w:rPr>
        <w:rFonts w:hint="default"/>
        <w:lang w:val="es-ES" w:eastAsia="en-US" w:bidi="ar-SA"/>
      </w:rPr>
    </w:lvl>
    <w:lvl w:ilvl="5" w:tplc="A29E3790">
      <w:numFmt w:val="bullet"/>
      <w:lvlText w:val="•"/>
      <w:lvlJc w:val="left"/>
      <w:pPr>
        <w:ind w:left="5140" w:hanging="341"/>
      </w:pPr>
      <w:rPr>
        <w:rFonts w:hint="default"/>
        <w:lang w:val="es-ES" w:eastAsia="en-US" w:bidi="ar-SA"/>
      </w:rPr>
    </w:lvl>
    <w:lvl w:ilvl="6" w:tplc="EAFEB6F8">
      <w:numFmt w:val="bullet"/>
      <w:lvlText w:val="•"/>
      <w:lvlJc w:val="left"/>
      <w:pPr>
        <w:ind w:left="6085" w:hanging="341"/>
      </w:pPr>
      <w:rPr>
        <w:rFonts w:hint="default"/>
        <w:lang w:val="es-ES" w:eastAsia="en-US" w:bidi="ar-SA"/>
      </w:rPr>
    </w:lvl>
    <w:lvl w:ilvl="7" w:tplc="BE706C94">
      <w:numFmt w:val="bullet"/>
      <w:lvlText w:val="•"/>
      <w:lvlJc w:val="left"/>
      <w:pPr>
        <w:ind w:left="7030" w:hanging="341"/>
      </w:pPr>
      <w:rPr>
        <w:rFonts w:hint="default"/>
        <w:lang w:val="es-ES" w:eastAsia="en-US" w:bidi="ar-SA"/>
      </w:rPr>
    </w:lvl>
    <w:lvl w:ilvl="8" w:tplc="E654BEBA">
      <w:numFmt w:val="bullet"/>
      <w:lvlText w:val="•"/>
      <w:lvlJc w:val="left"/>
      <w:pPr>
        <w:ind w:left="7975" w:hanging="341"/>
      </w:pPr>
      <w:rPr>
        <w:rFonts w:hint="default"/>
        <w:lang w:val="es-ES" w:eastAsia="en-US" w:bidi="ar-SA"/>
      </w:rPr>
    </w:lvl>
  </w:abstractNum>
  <w:abstractNum w:abstractNumId="6">
    <w:nsid w:val="5CF03E8D"/>
    <w:multiLevelType w:val="hybridMultilevel"/>
    <w:tmpl w:val="E77E7DA0"/>
    <w:lvl w:ilvl="0" w:tplc="D270A7BC">
      <w:start w:val="1"/>
      <w:numFmt w:val="decimal"/>
      <w:lvlText w:val="%1)"/>
      <w:lvlJc w:val="left"/>
      <w:pPr>
        <w:ind w:left="1020" w:hanging="34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6E4E3F26">
      <w:numFmt w:val="bullet"/>
      <w:lvlText w:val="•"/>
      <w:lvlJc w:val="left"/>
      <w:pPr>
        <w:ind w:left="1904" w:hanging="341"/>
      </w:pPr>
      <w:rPr>
        <w:rFonts w:hint="default"/>
        <w:lang w:val="es-ES" w:eastAsia="en-US" w:bidi="ar-SA"/>
      </w:rPr>
    </w:lvl>
    <w:lvl w:ilvl="2" w:tplc="22DA52F8">
      <w:numFmt w:val="bullet"/>
      <w:lvlText w:val="•"/>
      <w:lvlJc w:val="left"/>
      <w:pPr>
        <w:ind w:left="2789" w:hanging="341"/>
      </w:pPr>
      <w:rPr>
        <w:rFonts w:hint="default"/>
        <w:lang w:val="es-ES" w:eastAsia="en-US" w:bidi="ar-SA"/>
      </w:rPr>
    </w:lvl>
    <w:lvl w:ilvl="3" w:tplc="8E00170A">
      <w:numFmt w:val="bullet"/>
      <w:lvlText w:val="•"/>
      <w:lvlJc w:val="left"/>
      <w:pPr>
        <w:ind w:left="3673" w:hanging="341"/>
      </w:pPr>
      <w:rPr>
        <w:rFonts w:hint="default"/>
        <w:lang w:val="es-ES" w:eastAsia="en-US" w:bidi="ar-SA"/>
      </w:rPr>
    </w:lvl>
    <w:lvl w:ilvl="4" w:tplc="50F06736">
      <w:numFmt w:val="bullet"/>
      <w:lvlText w:val="•"/>
      <w:lvlJc w:val="left"/>
      <w:pPr>
        <w:ind w:left="4558" w:hanging="341"/>
      </w:pPr>
      <w:rPr>
        <w:rFonts w:hint="default"/>
        <w:lang w:val="es-ES" w:eastAsia="en-US" w:bidi="ar-SA"/>
      </w:rPr>
    </w:lvl>
    <w:lvl w:ilvl="5" w:tplc="EDAA440E">
      <w:numFmt w:val="bullet"/>
      <w:lvlText w:val="•"/>
      <w:lvlJc w:val="left"/>
      <w:pPr>
        <w:ind w:left="5442" w:hanging="341"/>
      </w:pPr>
      <w:rPr>
        <w:rFonts w:hint="default"/>
        <w:lang w:val="es-ES" w:eastAsia="en-US" w:bidi="ar-SA"/>
      </w:rPr>
    </w:lvl>
    <w:lvl w:ilvl="6" w:tplc="3E5A6D86">
      <w:numFmt w:val="bullet"/>
      <w:lvlText w:val="•"/>
      <w:lvlJc w:val="left"/>
      <w:pPr>
        <w:ind w:left="6327" w:hanging="341"/>
      </w:pPr>
      <w:rPr>
        <w:rFonts w:hint="default"/>
        <w:lang w:val="es-ES" w:eastAsia="en-US" w:bidi="ar-SA"/>
      </w:rPr>
    </w:lvl>
    <w:lvl w:ilvl="7" w:tplc="2DC06E48">
      <w:numFmt w:val="bullet"/>
      <w:lvlText w:val="•"/>
      <w:lvlJc w:val="left"/>
      <w:pPr>
        <w:ind w:left="7211" w:hanging="341"/>
      </w:pPr>
      <w:rPr>
        <w:rFonts w:hint="default"/>
        <w:lang w:val="es-ES" w:eastAsia="en-US" w:bidi="ar-SA"/>
      </w:rPr>
    </w:lvl>
    <w:lvl w:ilvl="8" w:tplc="21C4B08E">
      <w:numFmt w:val="bullet"/>
      <w:lvlText w:val="•"/>
      <w:lvlJc w:val="left"/>
      <w:pPr>
        <w:ind w:left="8096" w:hanging="341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6359F"/>
    <w:rsid w:val="000D4DAF"/>
    <w:rsid w:val="00532506"/>
    <w:rsid w:val="00586008"/>
    <w:rsid w:val="005D0A35"/>
    <w:rsid w:val="0076359F"/>
    <w:rsid w:val="00A42689"/>
    <w:rsid w:val="00E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  <w:jc w:val="both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020" w:hanging="341"/>
    </w:pPr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Piedepgina">
    <w:name w:val="footer"/>
    <w:basedOn w:val="Normal"/>
    <w:link w:val="PiedepginaCar"/>
    <w:uiPriority w:val="99"/>
    <w:unhideWhenUsed/>
    <w:rsid w:val="00532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506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32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506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  <w:jc w:val="both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020" w:hanging="341"/>
    </w:pPr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Piedepgina">
    <w:name w:val="footer"/>
    <w:basedOn w:val="Normal"/>
    <w:link w:val="PiedepginaCar"/>
    <w:uiPriority w:val="99"/>
    <w:unhideWhenUsed/>
    <w:rsid w:val="00532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506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32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50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1418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2022-07-25T06:12:00Z</cp:lastPrinted>
  <dcterms:created xsi:type="dcterms:W3CDTF">2022-07-22T11:47:00Z</dcterms:created>
  <dcterms:modified xsi:type="dcterms:W3CDTF">2022-07-25T06:12:00Z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2022-07-22T00:00:00Z</vt:filetime>
  </property>
</Properties>
</file>